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77A" w:rsidRPr="0030277A" w:rsidRDefault="0030277A" w:rsidP="0030277A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30277A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:rsidR="0030277A" w:rsidRPr="0030277A" w:rsidRDefault="0030277A" w:rsidP="003027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0277A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:rsidR="0030277A" w:rsidRPr="0030277A" w:rsidRDefault="0030277A" w:rsidP="003027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30277A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30277A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 учреждения</w:t>
      </w:r>
    </w:p>
    <w:p w:rsidR="0030277A" w:rsidRPr="0030277A" w:rsidRDefault="0030277A" w:rsidP="003027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0277A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:rsidR="0030277A" w:rsidRPr="0030277A" w:rsidRDefault="0030277A" w:rsidP="003027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0277A">
        <w:rPr>
          <w:rFonts w:ascii="Times New Roman" w:hAnsi="Times New Roman" w:cs="Times New Roman"/>
          <w:sz w:val="20"/>
          <w:szCs w:val="20"/>
        </w:rPr>
        <w:t>«Национальный исследовательский  т</w:t>
      </w:r>
      <w:r w:rsidR="002C0B2D">
        <w:rPr>
          <w:rFonts w:ascii="Times New Roman" w:hAnsi="Times New Roman" w:cs="Times New Roman"/>
          <w:sz w:val="20"/>
          <w:szCs w:val="20"/>
        </w:rPr>
        <w:t>ехнологический университет «МИСИ</w:t>
      </w:r>
      <w:r w:rsidRPr="0030277A">
        <w:rPr>
          <w:rFonts w:ascii="Times New Roman" w:hAnsi="Times New Roman" w:cs="Times New Roman"/>
          <w:sz w:val="20"/>
          <w:szCs w:val="20"/>
        </w:rPr>
        <w:t>С»</w:t>
      </w:r>
    </w:p>
    <w:p w:rsidR="0030277A" w:rsidRPr="0030277A" w:rsidRDefault="0030277A" w:rsidP="003027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0277A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:rsidR="0030277A" w:rsidRPr="0030277A" w:rsidRDefault="0030277A" w:rsidP="0030277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0277A" w:rsidRPr="0030277A" w:rsidRDefault="0030277A" w:rsidP="003027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0277A" w:rsidRPr="0030277A" w:rsidRDefault="0030277A" w:rsidP="003027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Pr="0030277A">
        <w:rPr>
          <w:rFonts w:ascii="Times New Roman" w:hAnsi="Times New Roman" w:cs="Times New Roman"/>
          <w:caps/>
          <w:sz w:val="24"/>
          <w:szCs w:val="24"/>
        </w:rPr>
        <w:tab/>
        <w:t>РассМотренА:</w:t>
      </w:r>
    </w:p>
    <w:p w:rsidR="0030277A" w:rsidRPr="0030277A" w:rsidRDefault="0030277A" w:rsidP="003027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Pr="0030277A">
        <w:rPr>
          <w:rFonts w:ascii="Times New Roman" w:hAnsi="Times New Roman" w:cs="Times New Roman"/>
          <w:caps/>
          <w:sz w:val="24"/>
          <w:szCs w:val="24"/>
        </w:rPr>
        <w:tab/>
        <w:t>НМС ОПК</w:t>
      </w:r>
    </w:p>
    <w:p w:rsidR="0030277A" w:rsidRPr="0030277A" w:rsidRDefault="0030277A" w:rsidP="003027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Pr="0030277A">
        <w:rPr>
          <w:rFonts w:ascii="Times New Roman" w:hAnsi="Times New Roman" w:cs="Times New Roman"/>
          <w:caps/>
          <w:sz w:val="24"/>
          <w:szCs w:val="24"/>
        </w:rPr>
        <w:tab/>
        <w:t>П</w:t>
      </w:r>
      <w:r w:rsidRPr="0030277A">
        <w:rPr>
          <w:rFonts w:ascii="Times New Roman" w:hAnsi="Times New Roman" w:cs="Times New Roman"/>
          <w:sz w:val="24"/>
          <w:szCs w:val="24"/>
        </w:rPr>
        <w:t>ротокол</w:t>
      </w:r>
      <w:r w:rsidRPr="0030277A">
        <w:rPr>
          <w:rFonts w:ascii="Times New Roman" w:hAnsi="Times New Roman" w:cs="Times New Roman"/>
          <w:caps/>
          <w:sz w:val="24"/>
          <w:szCs w:val="24"/>
        </w:rPr>
        <w:t xml:space="preserve"> № </w:t>
      </w:r>
      <w:r w:rsidRPr="0030277A">
        <w:rPr>
          <w:rFonts w:ascii="Times New Roman" w:hAnsi="Times New Roman" w:cs="Times New Roman"/>
          <w:caps/>
          <w:sz w:val="24"/>
          <w:szCs w:val="24"/>
          <w:u w:val="single"/>
        </w:rPr>
        <w:t>5</w:t>
      </w:r>
      <w:r w:rsidRPr="0030277A">
        <w:rPr>
          <w:rFonts w:ascii="Times New Roman" w:hAnsi="Times New Roman" w:cs="Times New Roman"/>
          <w:caps/>
          <w:sz w:val="24"/>
          <w:szCs w:val="24"/>
        </w:rPr>
        <w:tab/>
      </w:r>
    </w:p>
    <w:p w:rsidR="0030277A" w:rsidRPr="0030277A" w:rsidRDefault="0030277A" w:rsidP="003027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  <w:u w:val="single"/>
        </w:rPr>
      </w:pPr>
      <w:r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Pr="0030277A">
        <w:rPr>
          <w:rFonts w:ascii="Times New Roman" w:hAnsi="Times New Roman" w:cs="Times New Roman"/>
          <w:sz w:val="24"/>
          <w:szCs w:val="24"/>
          <w:u w:val="single"/>
        </w:rPr>
        <w:t>от</w:t>
      </w:r>
      <w:r w:rsidRPr="0030277A">
        <w:rPr>
          <w:rFonts w:ascii="Times New Roman" w:hAnsi="Times New Roman" w:cs="Times New Roman"/>
          <w:caps/>
          <w:sz w:val="24"/>
          <w:szCs w:val="24"/>
          <w:u w:val="single"/>
        </w:rPr>
        <w:t xml:space="preserve"> </w:t>
      </w:r>
      <w:r w:rsidR="002C0B2D">
        <w:rPr>
          <w:rFonts w:ascii="Times New Roman" w:hAnsi="Times New Roman" w:cs="Times New Roman"/>
          <w:caps/>
          <w:sz w:val="24"/>
          <w:szCs w:val="24"/>
          <w:u w:val="single"/>
        </w:rPr>
        <w:t>1</w:t>
      </w:r>
      <w:r w:rsidR="00B47D79">
        <w:rPr>
          <w:rFonts w:ascii="Times New Roman" w:hAnsi="Times New Roman" w:cs="Times New Roman"/>
          <w:caps/>
          <w:sz w:val="24"/>
          <w:szCs w:val="24"/>
          <w:u w:val="single"/>
        </w:rPr>
        <w:t>5.05.2024</w:t>
      </w:r>
      <w:r w:rsidRPr="0030277A">
        <w:rPr>
          <w:rFonts w:ascii="Times New Roman" w:hAnsi="Times New Roman" w:cs="Times New Roman"/>
          <w:caps/>
          <w:sz w:val="24"/>
          <w:szCs w:val="24"/>
          <w:u w:val="single"/>
        </w:rPr>
        <w:t xml:space="preserve"> </w:t>
      </w:r>
      <w:r w:rsidRPr="0030277A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:rsidR="0030277A" w:rsidRPr="0030277A" w:rsidRDefault="00C6742F" w:rsidP="003027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3834765</wp:posOffset>
            </wp:positionH>
            <wp:positionV relativeFrom="paragraph">
              <wp:posOffset>133985</wp:posOffset>
            </wp:positionV>
            <wp:extent cx="1405255" cy="736600"/>
            <wp:effectExtent l="0" t="0" r="0" b="0"/>
            <wp:wrapNone/>
            <wp:docPr id="27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255" cy="73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277A"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="0030277A"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="0030277A"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="0030277A"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="0030277A"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="0030277A"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="0030277A" w:rsidRPr="0030277A">
        <w:rPr>
          <w:rFonts w:ascii="Times New Roman" w:hAnsi="Times New Roman" w:cs="Times New Roman"/>
          <w:caps/>
          <w:sz w:val="24"/>
          <w:szCs w:val="24"/>
        </w:rPr>
        <w:tab/>
        <w:t>УТВЕРЖДАЮ:</w:t>
      </w:r>
    </w:p>
    <w:p w:rsidR="0030277A" w:rsidRPr="0030277A" w:rsidRDefault="0030277A" w:rsidP="003027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Pr="0030277A">
        <w:rPr>
          <w:rFonts w:ascii="Times New Roman" w:hAnsi="Times New Roman" w:cs="Times New Roman"/>
          <w:caps/>
          <w:sz w:val="24"/>
          <w:szCs w:val="24"/>
        </w:rPr>
        <w:tab/>
      </w:r>
      <w:proofErr w:type="spellStart"/>
      <w:r w:rsidRPr="0030277A">
        <w:rPr>
          <w:rFonts w:ascii="Times New Roman" w:hAnsi="Times New Roman" w:cs="Times New Roman"/>
          <w:sz w:val="24"/>
          <w:szCs w:val="24"/>
        </w:rPr>
        <w:t>зам.директора</w:t>
      </w:r>
      <w:r w:rsidRPr="0030277A">
        <w:rPr>
          <w:rFonts w:ascii="Times New Roman" w:hAnsi="Times New Roman" w:cs="Times New Roman"/>
          <w:caps/>
          <w:sz w:val="24"/>
          <w:szCs w:val="24"/>
        </w:rPr>
        <w:t>ОПК</w:t>
      </w:r>
      <w:proofErr w:type="spellEnd"/>
      <w:r w:rsidRPr="0030277A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30277A">
        <w:rPr>
          <w:rFonts w:ascii="Times New Roman" w:hAnsi="Times New Roman" w:cs="Times New Roman"/>
          <w:sz w:val="24"/>
          <w:szCs w:val="24"/>
        </w:rPr>
        <w:t>по</w:t>
      </w:r>
      <w:r w:rsidRPr="0030277A">
        <w:rPr>
          <w:rFonts w:ascii="Times New Roman" w:hAnsi="Times New Roman" w:cs="Times New Roman"/>
          <w:caps/>
          <w:sz w:val="24"/>
          <w:szCs w:val="24"/>
        </w:rPr>
        <w:t xml:space="preserve"> МР</w:t>
      </w:r>
    </w:p>
    <w:p w:rsidR="00F850FD" w:rsidRPr="0087710D" w:rsidRDefault="0030277A" w:rsidP="003027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Pr="0030277A">
        <w:rPr>
          <w:rFonts w:ascii="Times New Roman" w:hAnsi="Times New Roman" w:cs="Times New Roman"/>
          <w:caps/>
          <w:sz w:val="24"/>
          <w:szCs w:val="24"/>
        </w:rPr>
        <w:tab/>
      </w:r>
      <w:r w:rsidRPr="0030277A">
        <w:rPr>
          <w:rFonts w:ascii="Times New Roman" w:hAnsi="Times New Roman" w:cs="Times New Roman"/>
          <w:caps/>
          <w:sz w:val="24"/>
          <w:szCs w:val="24"/>
        </w:rPr>
        <w:tab/>
        <w:t>____________</w:t>
      </w:r>
      <w:proofErr w:type="spellStart"/>
      <w:r w:rsidRPr="0030277A">
        <w:rPr>
          <w:rFonts w:ascii="Times New Roman" w:hAnsi="Times New Roman" w:cs="Times New Roman"/>
          <w:caps/>
          <w:sz w:val="24"/>
          <w:szCs w:val="24"/>
        </w:rPr>
        <w:t>О.В.Д</w:t>
      </w:r>
      <w:r w:rsidRPr="0030277A">
        <w:rPr>
          <w:rFonts w:ascii="Times New Roman" w:hAnsi="Times New Roman" w:cs="Times New Roman"/>
          <w:sz w:val="24"/>
          <w:szCs w:val="24"/>
        </w:rPr>
        <w:t>ерикот</w:t>
      </w:r>
      <w:proofErr w:type="spellEnd"/>
      <w:r w:rsidR="00F850FD" w:rsidRPr="0087710D">
        <w:rPr>
          <w:rFonts w:ascii="Times New Roman" w:hAnsi="Times New Roman" w:cs="Times New Roman"/>
          <w:caps/>
          <w:sz w:val="24"/>
          <w:szCs w:val="24"/>
        </w:rPr>
        <w:tab/>
      </w:r>
    </w:p>
    <w:p w:rsidR="00F210EB" w:rsidRPr="00703A7B" w:rsidRDefault="00F210EB" w:rsidP="00703A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210EB" w:rsidRPr="00703A7B" w:rsidRDefault="00F210EB" w:rsidP="00703A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210EB" w:rsidRPr="00695C2E" w:rsidRDefault="00F210EB" w:rsidP="00695C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210EB" w:rsidRDefault="00F210EB" w:rsidP="00695C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210EB" w:rsidRPr="00840A84" w:rsidRDefault="00F210EB" w:rsidP="005D3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210EB" w:rsidRPr="00840A84" w:rsidRDefault="00F210EB" w:rsidP="005D3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210EB" w:rsidRPr="00840A84" w:rsidRDefault="00F210EB" w:rsidP="005D3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840A84">
        <w:rPr>
          <w:rFonts w:ascii="Times New Roman" w:hAnsi="Times New Roman" w:cs="Times New Roman"/>
          <w:b/>
          <w:bCs/>
          <w:caps/>
          <w:sz w:val="32"/>
          <w:szCs w:val="32"/>
        </w:rPr>
        <w:t xml:space="preserve">РАБОЧАЯ ПРОГРАММа </w:t>
      </w:r>
      <w:r w:rsidRPr="00313A5D">
        <w:rPr>
          <w:rFonts w:ascii="Times New Roman" w:hAnsi="Times New Roman" w:cs="Times New Roman"/>
          <w:b/>
          <w:bCs/>
          <w:caps/>
          <w:sz w:val="32"/>
          <w:szCs w:val="32"/>
        </w:rPr>
        <w:t>ПРОФЕССИОНАЛЬНОГО МОДУЛЯ</w:t>
      </w:r>
    </w:p>
    <w:p w:rsidR="00F210EB" w:rsidRPr="00840A84" w:rsidRDefault="00F210EB" w:rsidP="005D3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210EB" w:rsidRPr="005D3C10" w:rsidRDefault="00F210EB" w:rsidP="005D3C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5D3C10">
        <w:rPr>
          <w:rFonts w:ascii="Times New Roman" w:hAnsi="Times New Roman" w:cs="Times New Roman"/>
          <w:b/>
          <w:bCs/>
          <w:sz w:val="36"/>
          <w:szCs w:val="36"/>
        </w:rPr>
        <w:t xml:space="preserve">ПМ.03 </w:t>
      </w:r>
      <w:r>
        <w:rPr>
          <w:rFonts w:ascii="Times New Roman" w:hAnsi="Times New Roman" w:cs="Times New Roman"/>
          <w:b/>
          <w:bCs/>
          <w:sz w:val="36"/>
          <w:szCs w:val="36"/>
        </w:rPr>
        <w:t>«</w:t>
      </w:r>
      <w:r w:rsidRPr="005D3C10">
        <w:rPr>
          <w:rFonts w:ascii="Times New Roman" w:hAnsi="Times New Roman" w:cs="Times New Roman"/>
          <w:b/>
          <w:bCs/>
          <w:sz w:val="36"/>
          <w:szCs w:val="36"/>
        </w:rPr>
        <w:t>Проведение расчетов с бюджетом и внебюджетными фондами</w:t>
      </w:r>
      <w:r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:rsidR="00F210EB" w:rsidRPr="005D3C10" w:rsidRDefault="00F210EB" w:rsidP="005D3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6"/>
          <w:szCs w:val="36"/>
        </w:rPr>
      </w:pPr>
    </w:p>
    <w:p w:rsidR="00F210EB" w:rsidRPr="00703A7B" w:rsidRDefault="00F210EB" w:rsidP="00703A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F210EB" w:rsidRPr="00703A7B" w:rsidRDefault="00F210EB" w:rsidP="00703A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F210EB" w:rsidRPr="00703A7B" w:rsidRDefault="00F210EB" w:rsidP="00703A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F850FD" w:rsidRPr="000053D7" w:rsidRDefault="00F850FD" w:rsidP="00F850F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:rsidR="00F850FD" w:rsidRPr="007D105E" w:rsidRDefault="00F850FD" w:rsidP="00F850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72A6C">
        <w:rPr>
          <w:rFonts w:ascii="Times New Roman" w:hAnsi="Times New Roman" w:cs="Times New Roman"/>
          <w:sz w:val="24"/>
          <w:szCs w:val="24"/>
          <w:u w:val="single"/>
        </w:rPr>
        <w:t xml:space="preserve">38.02.01 </w:t>
      </w:r>
      <w:r w:rsidRPr="007D105E">
        <w:rPr>
          <w:rFonts w:ascii="Times New Roman" w:hAnsi="Times New Roman" w:cs="Times New Roman"/>
          <w:sz w:val="24"/>
          <w:szCs w:val="24"/>
          <w:u w:val="single"/>
        </w:rPr>
        <w:t>Экономика и бухгалтерский учёт (по отраслям)</w:t>
      </w:r>
    </w:p>
    <w:p w:rsidR="00F850FD" w:rsidRPr="007D105E" w:rsidRDefault="00F850FD" w:rsidP="00F850FD">
      <w:pPr>
        <w:spacing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D105E">
        <w:rPr>
          <w:rFonts w:ascii="Times New Roman" w:hAnsi="Times New Roman" w:cs="Times New Roman"/>
          <w:i/>
          <w:sz w:val="20"/>
          <w:szCs w:val="20"/>
        </w:rPr>
        <w:t>код  Наименование специальности</w:t>
      </w:r>
    </w:p>
    <w:p w:rsidR="00F850FD" w:rsidRPr="007D105E" w:rsidRDefault="00F850FD" w:rsidP="00F850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850FD" w:rsidRPr="007D105E" w:rsidRDefault="00F850FD" w:rsidP="00F850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850FD" w:rsidRPr="007D105E" w:rsidRDefault="00F850FD" w:rsidP="00F850F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105E">
        <w:rPr>
          <w:rFonts w:ascii="Times New Roman" w:hAnsi="Times New Roman" w:cs="Times New Roman"/>
          <w:sz w:val="28"/>
          <w:szCs w:val="28"/>
        </w:rPr>
        <w:t>Квалификация  выпускника</w:t>
      </w:r>
    </w:p>
    <w:p w:rsidR="00F850FD" w:rsidRPr="007D105E" w:rsidRDefault="00F850FD" w:rsidP="00F850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D105E">
        <w:rPr>
          <w:rFonts w:ascii="Times New Roman" w:hAnsi="Times New Roman" w:cs="Times New Roman"/>
          <w:sz w:val="24"/>
          <w:szCs w:val="24"/>
          <w:u w:val="single"/>
        </w:rPr>
        <w:t>бухгалтер</w:t>
      </w:r>
    </w:p>
    <w:p w:rsidR="00F850FD" w:rsidRPr="007D105E" w:rsidRDefault="00F850FD" w:rsidP="00F850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105E">
        <w:rPr>
          <w:rFonts w:ascii="Times New Roman" w:hAnsi="Times New Roman" w:cs="Times New Roman"/>
          <w:i/>
          <w:sz w:val="20"/>
          <w:szCs w:val="20"/>
        </w:rPr>
        <w:t>наименование</w:t>
      </w:r>
    </w:p>
    <w:p w:rsidR="00F850FD" w:rsidRDefault="00F850FD" w:rsidP="00F850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30277A" w:rsidRPr="00840A84" w:rsidRDefault="0030277A" w:rsidP="00F850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F850FD" w:rsidRDefault="00F850FD" w:rsidP="00F850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F850FD" w:rsidRPr="00812ABF" w:rsidRDefault="00F850FD" w:rsidP="00F850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812ABF">
        <w:rPr>
          <w:rFonts w:ascii="Times New Roman" w:hAnsi="Times New Roman" w:cs="Times New Roman"/>
          <w:sz w:val="28"/>
          <w:szCs w:val="28"/>
        </w:rPr>
        <w:t>Старый Оскол,  20</w:t>
      </w:r>
      <w:r w:rsidR="0030277A">
        <w:rPr>
          <w:rFonts w:ascii="Times New Roman" w:hAnsi="Times New Roman" w:cs="Times New Roman"/>
          <w:sz w:val="28"/>
          <w:szCs w:val="28"/>
        </w:rPr>
        <w:t>2</w:t>
      </w:r>
      <w:r w:rsidR="00B47D79">
        <w:rPr>
          <w:rFonts w:ascii="Times New Roman" w:hAnsi="Times New Roman" w:cs="Times New Roman"/>
          <w:sz w:val="28"/>
          <w:szCs w:val="28"/>
        </w:rPr>
        <w:t>4</w:t>
      </w:r>
      <w:r w:rsidRPr="00812AB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210EB" w:rsidRPr="0011077E" w:rsidRDefault="00F210EB" w:rsidP="005D3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87198819"/>
      <w:r w:rsidRPr="00313A5D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профессионального модуля разработана </w:t>
      </w:r>
      <w:r w:rsidRPr="00550FB4">
        <w:rPr>
          <w:rFonts w:ascii="Times New Roman" w:hAnsi="Times New Roman" w:cs="Times New Roman"/>
          <w:sz w:val="28"/>
          <w:szCs w:val="28"/>
        </w:rPr>
        <w:t>на основе Федерального государственного образовательного стандарта среднего профессионального образования (далее ФГОС СПО) по специальности</w:t>
      </w:r>
      <w:r w:rsidRPr="003E2E3B">
        <w:rPr>
          <w:rFonts w:ascii="Times New Roman" w:hAnsi="Times New Roman" w:cs="Times New Roman"/>
          <w:sz w:val="28"/>
          <w:szCs w:val="28"/>
        </w:rPr>
        <w:t>38.02.01 Экономика и бухгалтерский учет (по отраслям)</w:t>
      </w:r>
      <w:r w:rsidRPr="00550FB4">
        <w:rPr>
          <w:rFonts w:ascii="Times New Roman" w:hAnsi="Times New Roman" w:cs="Times New Roman"/>
          <w:sz w:val="28"/>
          <w:szCs w:val="28"/>
        </w:rPr>
        <w:t xml:space="preserve">и </w:t>
      </w:r>
      <w:r w:rsidRPr="001356B5">
        <w:rPr>
          <w:rFonts w:ascii="Times New Roman" w:hAnsi="Times New Roman" w:cs="Times New Roman"/>
          <w:sz w:val="28"/>
          <w:szCs w:val="28"/>
        </w:rPr>
        <w:t>с учетом соответствующей примерной основной образовательной программы.</w:t>
      </w:r>
    </w:p>
    <w:bookmarkEnd w:id="0"/>
    <w:p w:rsidR="00F210EB" w:rsidRPr="00550FB4" w:rsidRDefault="00F210EB" w:rsidP="005D3C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10EB" w:rsidRPr="00550FB4" w:rsidRDefault="00F210EB" w:rsidP="005D3C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10EB" w:rsidRPr="00550FB4" w:rsidRDefault="00F210EB" w:rsidP="005D3C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0885" w:rsidRDefault="006A0885" w:rsidP="006A0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Разработчик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50FB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50FB4">
        <w:rPr>
          <w:rFonts w:ascii="Times New Roman" w:hAnsi="Times New Roman" w:cs="Times New Roman"/>
          <w:sz w:val="28"/>
          <w:szCs w:val="28"/>
        </w:rPr>
        <w:t>:</w:t>
      </w:r>
    </w:p>
    <w:p w:rsidR="006A0885" w:rsidRPr="00550FB4" w:rsidRDefault="006A0885" w:rsidP="006A0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0885" w:rsidRPr="00C67AE0" w:rsidRDefault="006A0885" w:rsidP="006A088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4B3E">
        <w:rPr>
          <w:rFonts w:ascii="Times New Roman" w:hAnsi="Times New Roman"/>
          <w:iCs/>
          <w:sz w:val="28"/>
          <w:szCs w:val="28"/>
        </w:rPr>
        <w:t xml:space="preserve">Богданова Е.Н. – преподаватель </w:t>
      </w:r>
      <w:r w:rsidRPr="00A34B3E">
        <w:rPr>
          <w:rFonts w:ascii="Times New Roman" w:hAnsi="Times New Roman"/>
          <w:sz w:val="28"/>
          <w:szCs w:val="28"/>
        </w:rPr>
        <w:t>ОПК СТИ НИТУ «МИСиС»</w:t>
      </w:r>
    </w:p>
    <w:p w:rsidR="006A0885" w:rsidRPr="00C67AE0" w:rsidRDefault="006A0885" w:rsidP="006A0885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6A0885" w:rsidRPr="00DF53B5" w:rsidRDefault="006A0885" w:rsidP="006A0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0885" w:rsidRPr="00DF53B5" w:rsidRDefault="006A0885" w:rsidP="006A0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0885" w:rsidRPr="00DF53B5" w:rsidRDefault="006A0885" w:rsidP="006A0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5A0F" w:rsidRPr="004C3B16" w:rsidRDefault="00F15A0F" w:rsidP="00F15A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:rsidR="006A0885" w:rsidRPr="007D105E" w:rsidRDefault="006A0885" w:rsidP="006A0885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DF53B5">
        <w:rPr>
          <w:rFonts w:ascii="Times New Roman" w:hAnsi="Times New Roman" w:cs="Times New Roman"/>
          <w:sz w:val="28"/>
          <w:szCs w:val="28"/>
        </w:rPr>
        <w:t xml:space="preserve">П(Ц)К </w:t>
      </w:r>
      <w:r w:rsidRPr="007D105E">
        <w:rPr>
          <w:rFonts w:ascii="Times New Roman" w:hAnsi="Times New Roman" w:cs="Times New Roman"/>
          <w:sz w:val="28"/>
          <w:szCs w:val="28"/>
          <w:u w:val="single"/>
        </w:rPr>
        <w:t xml:space="preserve">38.02.01, 27.02.07 </w:t>
      </w:r>
    </w:p>
    <w:p w:rsidR="006A0885" w:rsidRPr="00DF53B5" w:rsidRDefault="006A0885" w:rsidP="006A088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F53B5">
        <w:rPr>
          <w:rFonts w:ascii="Times New Roman" w:hAnsi="Times New Roman" w:cs="Times New Roman"/>
          <w:i/>
          <w:sz w:val="28"/>
          <w:szCs w:val="28"/>
        </w:rPr>
        <w:t xml:space="preserve">                название ПЦК </w:t>
      </w:r>
    </w:p>
    <w:p w:rsidR="006A0885" w:rsidRPr="00DF53B5" w:rsidRDefault="006A0885" w:rsidP="006A0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0885" w:rsidRDefault="00C6742F" w:rsidP="006A0885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2284730</wp:posOffset>
            </wp:positionH>
            <wp:positionV relativeFrom="paragraph">
              <wp:posOffset>179705</wp:posOffset>
            </wp:positionV>
            <wp:extent cx="1290955" cy="463550"/>
            <wp:effectExtent l="19050" t="0" r="4445" b="0"/>
            <wp:wrapNone/>
            <wp:docPr id="28" name="Рисунок 1" descr="D:\tasha_109\Графика_ Дизайн\Подписи\пцк подписи на прозрачном фоне\Богдан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asha_109\Графика_ Дизайн\Подписи\пцк подписи на прозрачном фоне\Богдано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955" cy="46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277A">
        <w:rPr>
          <w:rFonts w:ascii="Times New Roman" w:hAnsi="Times New Roman" w:cs="Times New Roman"/>
          <w:sz w:val="28"/>
          <w:szCs w:val="28"/>
          <w:u w:val="single"/>
        </w:rPr>
        <w:t xml:space="preserve">Протокол № 8 от </w:t>
      </w:r>
      <w:r w:rsidR="002C0B2D">
        <w:rPr>
          <w:rFonts w:ascii="Times New Roman" w:hAnsi="Times New Roman" w:cs="Times New Roman"/>
          <w:sz w:val="28"/>
          <w:szCs w:val="28"/>
          <w:u w:val="single"/>
        </w:rPr>
        <w:t>19.04.202</w:t>
      </w:r>
      <w:r w:rsidR="00B47D79">
        <w:rPr>
          <w:rFonts w:ascii="Times New Roman" w:hAnsi="Times New Roman" w:cs="Times New Roman"/>
          <w:sz w:val="28"/>
          <w:szCs w:val="28"/>
          <w:u w:val="single"/>
        </w:rPr>
        <w:t>4</w:t>
      </w:r>
      <w:bookmarkStart w:id="1" w:name="_GoBack"/>
      <w:bookmarkEnd w:id="1"/>
      <w:r w:rsidR="0030277A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:rsidR="0030277A" w:rsidRPr="00A25F6E" w:rsidRDefault="0030277A" w:rsidP="006A0885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6A0885" w:rsidRPr="00DF53B5" w:rsidRDefault="006A0885" w:rsidP="006A0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53B5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Pr="00DF53B5">
        <w:rPr>
          <w:rFonts w:ascii="Times New Roman" w:hAnsi="Times New Roman" w:cs="Times New Roman"/>
          <w:sz w:val="28"/>
          <w:szCs w:val="28"/>
        </w:rPr>
        <w:t>П(</w:t>
      </w:r>
      <w:proofErr w:type="gramEnd"/>
      <w:r w:rsidRPr="00DF53B5">
        <w:rPr>
          <w:rFonts w:ascii="Times New Roman" w:hAnsi="Times New Roman" w:cs="Times New Roman"/>
          <w:sz w:val="28"/>
          <w:szCs w:val="28"/>
        </w:rPr>
        <w:t xml:space="preserve">Ц)К ……………………………/ </w:t>
      </w:r>
      <w:r>
        <w:rPr>
          <w:rFonts w:ascii="Times New Roman" w:hAnsi="Times New Roman" w:cs="Times New Roman"/>
          <w:sz w:val="28"/>
          <w:szCs w:val="28"/>
        </w:rPr>
        <w:t>Богданова Е.Н.</w:t>
      </w:r>
      <w:r w:rsidRPr="00DF53B5">
        <w:rPr>
          <w:rFonts w:ascii="Times New Roman" w:hAnsi="Times New Roman" w:cs="Times New Roman"/>
          <w:sz w:val="28"/>
          <w:szCs w:val="28"/>
        </w:rPr>
        <w:t xml:space="preserve"> /</w:t>
      </w:r>
    </w:p>
    <w:p w:rsidR="006A0885" w:rsidRDefault="006A0885" w:rsidP="006A08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10EB" w:rsidRPr="00550FB4" w:rsidRDefault="00F210EB" w:rsidP="00E4543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F210EB" w:rsidRPr="00550FB4" w:rsidRDefault="00F210EB" w:rsidP="005D3C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10EB" w:rsidRPr="00550FB4" w:rsidRDefault="00F210EB" w:rsidP="005D3C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10EB" w:rsidRPr="00550FB4" w:rsidRDefault="00F210EB" w:rsidP="005D3C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10EB" w:rsidRPr="00550FB4" w:rsidRDefault="00F210EB" w:rsidP="005D3C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10EB" w:rsidRPr="00747563" w:rsidRDefault="00F210EB" w:rsidP="00A55420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210EB" w:rsidRPr="00747563" w:rsidRDefault="00F210EB" w:rsidP="00A55420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210EB" w:rsidRPr="00747563" w:rsidRDefault="00F210EB" w:rsidP="00A55420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210EB" w:rsidRPr="00747563" w:rsidRDefault="00F210EB" w:rsidP="00A55420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210EB" w:rsidRPr="00747563" w:rsidRDefault="00F210EB" w:rsidP="00A55420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210EB" w:rsidRPr="00747563" w:rsidRDefault="00F210EB" w:rsidP="00A55420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  <w:sectPr w:rsidR="00F210EB" w:rsidRPr="00747563" w:rsidSect="005D3C10">
          <w:footerReference w:type="default" r:id="rId10"/>
          <w:pgSz w:w="11907" w:h="16840"/>
          <w:pgMar w:top="1134" w:right="851" w:bottom="992" w:left="1418" w:header="709" w:footer="709" w:gutter="0"/>
          <w:cols w:space="720"/>
        </w:sectPr>
      </w:pPr>
    </w:p>
    <w:p w:rsidR="006A0885" w:rsidRPr="00550FB4" w:rsidRDefault="006A0885" w:rsidP="006A088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614F04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6A0885" w:rsidRDefault="006A0885" w:rsidP="006A0885">
      <w:pPr>
        <w:rPr>
          <w:rFonts w:ascii="Times New Roman" w:hAnsi="Times New Roman" w:cs="Times New Roman"/>
          <w:b/>
          <w:bCs/>
          <w:i/>
          <w:iCs/>
        </w:rPr>
      </w:pPr>
    </w:p>
    <w:p w:rsidR="006A0885" w:rsidRDefault="006A0885" w:rsidP="006A0885">
      <w:pPr>
        <w:rPr>
          <w:rFonts w:ascii="Times New Roman" w:hAnsi="Times New Roman" w:cs="Times New Roman"/>
          <w:b/>
          <w:bCs/>
          <w:i/>
          <w:i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615"/>
        <w:gridCol w:w="1239"/>
      </w:tblGrid>
      <w:tr w:rsidR="006A0885" w:rsidRPr="003200D3" w:rsidTr="0030277A">
        <w:tc>
          <w:tcPr>
            <w:tcW w:w="8928" w:type="dxa"/>
          </w:tcPr>
          <w:p w:rsidR="006A0885" w:rsidRPr="003200D3" w:rsidRDefault="006A0885" w:rsidP="006A0885">
            <w:pPr>
              <w:numPr>
                <w:ilvl w:val="0"/>
                <w:numId w:val="30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0D3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профессионального модуля</w:t>
            </w:r>
          </w:p>
        </w:tc>
        <w:tc>
          <w:tcPr>
            <w:tcW w:w="1280" w:type="dxa"/>
          </w:tcPr>
          <w:p w:rsidR="006A0885" w:rsidRPr="003200D3" w:rsidRDefault="006A0885" w:rsidP="003027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0885" w:rsidRPr="003200D3" w:rsidRDefault="0058372E" w:rsidP="003027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A0885" w:rsidRPr="003200D3" w:rsidTr="0030277A">
        <w:tc>
          <w:tcPr>
            <w:tcW w:w="8928" w:type="dxa"/>
          </w:tcPr>
          <w:p w:rsidR="006A0885" w:rsidRPr="003200D3" w:rsidRDefault="006A0885" w:rsidP="006A0885">
            <w:pPr>
              <w:numPr>
                <w:ilvl w:val="0"/>
                <w:numId w:val="30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0D3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профессионального модуля</w:t>
            </w:r>
          </w:p>
        </w:tc>
        <w:tc>
          <w:tcPr>
            <w:tcW w:w="1280" w:type="dxa"/>
          </w:tcPr>
          <w:p w:rsidR="006A0885" w:rsidRPr="003200D3" w:rsidRDefault="0006659A" w:rsidP="003027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A0885" w:rsidRPr="003200D3" w:rsidTr="0030277A">
        <w:tc>
          <w:tcPr>
            <w:tcW w:w="8928" w:type="dxa"/>
          </w:tcPr>
          <w:p w:rsidR="006A0885" w:rsidRPr="003200D3" w:rsidRDefault="006A0885" w:rsidP="006A0885">
            <w:pPr>
              <w:numPr>
                <w:ilvl w:val="0"/>
                <w:numId w:val="30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0D3">
              <w:rPr>
                <w:rFonts w:ascii="Times New Roman" w:hAnsi="Times New Roman" w:cs="Times New Roman"/>
                <w:sz w:val="28"/>
                <w:szCs w:val="28"/>
              </w:rPr>
              <w:t>Условия реализации профессионального модуля</w:t>
            </w:r>
          </w:p>
        </w:tc>
        <w:tc>
          <w:tcPr>
            <w:tcW w:w="1280" w:type="dxa"/>
          </w:tcPr>
          <w:p w:rsidR="006A0885" w:rsidRPr="003200D3" w:rsidRDefault="0058372E" w:rsidP="003027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6A0885" w:rsidRPr="003200D3" w:rsidTr="0030277A">
        <w:tc>
          <w:tcPr>
            <w:tcW w:w="8928" w:type="dxa"/>
          </w:tcPr>
          <w:p w:rsidR="006A0885" w:rsidRPr="003200D3" w:rsidRDefault="006A0885" w:rsidP="006A0885">
            <w:pPr>
              <w:numPr>
                <w:ilvl w:val="0"/>
                <w:numId w:val="30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0D3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1280" w:type="dxa"/>
          </w:tcPr>
          <w:p w:rsidR="006A0885" w:rsidRDefault="006A0885" w:rsidP="003027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0885" w:rsidRPr="003200D3" w:rsidRDefault="0006659A" w:rsidP="003027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6A0885" w:rsidRPr="003200D3" w:rsidTr="0030277A">
        <w:tc>
          <w:tcPr>
            <w:tcW w:w="8928" w:type="dxa"/>
          </w:tcPr>
          <w:p w:rsidR="006A0885" w:rsidRPr="003200D3" w:rsidRDefault="006A0885" w:rsidP="003027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</w:tcPr>
          <w:p w:rsidR="006A0885" w:rsidRDefault="006A0885" w:rsidP="003027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0885" w:rsidRDefault="006A0885" w:rsidP="003027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210EB" w:rsidRPr="00747563" w:rsidRDefault="00F210EB" w:rsidP="00A55420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  <w:sectPr w:rsidR="00F210EB" w:rsidRPr="00747563" w:rsidSect="005D3C10">
          <w:pgSz w:w="11907" w:h="16840"/>
          <w:pgMar w:top="1134" w:right="851" w:bottom="992" w:left="1418" w:header="709" w:footer="709" w:gutter="0"/>
          <w:cols w:space="720"/>
        </w:sectPr>
      </w:pPr>
    </w:p>
    <w:p w:rsidR="00F210EB" w:rsidRPr="00747563" w:rsidRDefault="00F210EB" w:rsidP="00695C2E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7563"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ОБЩАЯ ХАРАКТЕРИСТИКА </w:t>
      </w:r>
      <w:r w:rsidRPr="00747563">
        <w:rPr>
          <w:rFonts w:ascii="Times New Roman" w:hAnsi="Times New Roman" w:cs="Times New Roman"/>
          <w:b/>
          <w:bCs/>
          <w:sz w:val="24"/>
          <w:szCs w:val="24"/>
        </w:rPr>
        <w:t>РАБОЧЕЙ ПРОГРАММЫ ПРОФЕССИОНАЛЬНОГО МОДУЛЯ</w:t>
      </w:r>
    </w:p>
    <w:p w:rsidR="00F210EB" w:rsidRPr="009B76F0" w:rsidRDefault="00F210EB" w:rsidP="00EA4E0F">
      <w:pPr>
        <w:pStyle w:val="ac"/>
        <w:numPr>
          <w:ilvl w:val="1"/>
          <w:numId w:val="8"/>
        </w:numPr>
        <w:suppressAutoHyphens/>
        <w:jc w:val="both"/>
        <w:rPr>
          <w:b/>
          <w:bCs/>
        </w:rPr>
      </w:pPr>
      <w:r w:rsidRPr="009B76F0">
        <w:rPr>
          <w:b/>
          <w:bCs/>
        </w:rPr>
        <w:t>Место профессионального модуля в структуре образовательной программы</w:t>
      </w:r>
    </w:p>
    <w:p w:rsidR="00F210EB" w:rsidRDefault="00F210EB" w:rsidP="00EA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95C2E">
        <w:rPr>
          <w:rFonts w:ascii="Times New Roman" w:hAnsi="Times New Roman" w:cs="Times New Roman"/>
          <w:sz w:val="24"/>
          <w:szCs w:val="24"/>
        </w:rPr>
        <w:t>Рабочая программа профессионального модуля (ПМ) является частью программы подготовки специалистов среднего звена в соответствии с Федеральным государственным образовательным стандартом среднего профессионального образования (далее ФГОС СПО) по специальности 38.02.01 Экономика и бухгалтерский учет (по отраслям).</w:t>
      </w:r>
    </w:p>
    <w:p w:rsidR="00F210EB" w:rsidRPr="008354B0" w:rsidRDefault="00F210EB" w:rsidP="00EA4E0F">
      <w:pPr>
        <w:pStyle w:val="ac"/>
        <w:numPr>
          <w:ilvl w:val="1"/>
          <w:numId w:val="8"/>
        </w:numPr>
        <w:suppressAutoHyphens/>
        <w:spacing w:after="0"/>
        <w:rPr>
          <w:b/>
          <w:bCs/>
        </w:rPr>
      </w:pPr>
      <w:r w:rsidRPr="008354B0">
        <w:rPr>
          <w:b/>
          <w:bCs/>
        </w:rPr>
        <w:t xml:space="preserve">Цель и планируемые результаты освоения профессионального модуля </w:t>
      </w:r>
    </w:p>
    <w:p w:rsidR="00F210EB" w:rsidRDefault="00F210EB" w:rsidP="00EA4E0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122D">
        <w:rPr>
          <w:rFonts w:ascii="Times New Roman" w:hAnsi="Times New Roman" w:cs="Times New Roman"/>
          <w:sz w:val="24"/>
          <w:szCs w:val="24"/>
        </w:rPr>
        <w:t>В результате изучения професс</w:t>
      </w:r>
      <w:r w:rsidRPr="004C1068">
        <w:rPr>
          <w:rFonts w:ascii="Times New Roman" w:hAnsi="Times New Roman" w:cs="Times New Roman"/>
          <w:sz w:val="24"/>
          <w:szCs w:val="24"/>
        </w:rPr>
        <w:t xml:space="preserve">ионального модуля обучающийся должен освоить основной вид деятельности </w:t>
      </w:r>
      <w:r w:rsidRPr="00EA4E0F">
        <w:rPr>
          <w:rFonts w:ascii="Times New Roman" w:hAnsi="Times New Roman" w:cs="Times New Roman"/>
          <w:b/>
          <w:bCs/>
          <w:sz w:val="24"/>
          <w:szCs w:val="24"/>
        </w:rPr>
        <w:t>Проведение расчетов с бюджетом и внебюджетными фондам</w:t>
      </w:r>
      <w:proofErr w:type="gramStart"/>
      <w:r w:rsidRPr="00EA4E0F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ВД3)</w:t>
      </w:r>
      <w:r w:rsidRPr="004C1068">
        <w:rPr>
          <w:rFonts w:ascii="Times New Roman" w:hAnsi="Times New Roman" w:cs="Times New Roman"/>
          <w:sz w:val="24"/>
          <w:szCs w:val="24"/>
        </w:rPr>
        <w:t>и</w:t>
      </w:r>
      <w:r w:rsidRPr="00771D18">
        <w:rPr>
          <w:rFonts w:ascii="Times New Roman" w:hAnsi="Times New Roman" w:cs="Times New Roman"/>
          <w:sz w:val="24"/>
          <w:szCs w:val="24"/>
        </w:rPr>
        <w:t>соответствующие ему</w:t>
      </w:r>
      <w:r w:rsidRPr="004C1068">
        <w:rPr>
          <w:rFonts w:ascii="Times New Roman" w:hAnsi="Times New Roman" w:cs="Times New Roman"/>
          <w:sz w:val="24"/>
          <w:szCs w:val="24"/>
        </w:rPr>
        <w:t xml:space="preserve"> общи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C1068">
        <w:rPr>
          <w:rFonts w:ascii="Times New Roman" w:hAnsi="Times New Roman" w:cs="Times New Roman"/>
          <w:sz w:val="24"/>
          <w:szCs w:val="24"/>
        </w:rPr>
        <w:t xml:space="preserve"> и профессиональны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C1068">
        <w:rPr>
          <w:rFonts w:ascii="Times New Roman" w:hAnsi="Times New Roman" w:cs="Times New Roman"/>
          <w:sz w:val="24"/>
          <w:szCs w:val="24"/>
        </w:rPr>
        <w:t xml:space="preserve"> компетенци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C1068">
        <w:rPr>
          <w:rFonts w:ascii="Times New Roman" w:hAnsi="Times New Roman" w:cs="Times New Roman"/>
          <w:sz w:val="24"/>
          <w:szCs w:val="24"/>
        </w:rPr>
        <w:t>.</w:t>
      </w:r>
    </w:p>
    <w:p w:rsidR="00F210EB" w:rsidRPr="0054122D" w:rsidRDefault="00F210EB" w:rsidP="00695C2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10EB" w:rsidRDefault="00F210EB" w:rsidP="00EA4E0F">
      <w:pPr>
        <w:tabs>
          <w:tab w:val="left" w:pos="42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</w:t>
      </w:r>
      <w:r w:rsidRPr="0054122D">
        <w:rPr>
          <w:rFonts w:ascii="Times New Roman" w:hAnsi="Times New Roman" w:cs="Times New Roman"/>
          <w:sz w:val="24"/>
          <w:szCs w:val="24"/>
        </w:rPr>
        <w:t>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9"/>
        <w:gridCol w:w="9085"/>
      </w:tblGrid>
      <w:tr w:rsidR="002C0B2D" w:rsidRPr="002C0B2D" w:rsidTr="002C0B2D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B2D" w:rsidRPr="002C0B2D" w:rsidRDefault="002C0B2D" w:rsidP="002C0B2D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B2D">
              <w:rPr>
                <w:rFonts w:ascii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B2D" w:rsidRPr="002C0B2D" w:rsidRDefault="002C0B2D" w:rsidP="002C0B2D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B2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общих компетенций</w:t>
            </w:r>
          </w:p>
        </w:tc>
      </w:tr>
      <w:tr w:rsidR="002C0B2D" w:rsidRPr="002C0B2D" w:rsidTr="002C0B2D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C0B2D" w:rsidRPr="002C0B2D" w:rsidRDefault="002C0B2D" w:rsidP="002C0B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C0B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2C0B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0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C0B2D" w:rsidRPr="002C0B2D" w:rsidRDefault="002C0B2D" w:rsidP="002C0B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B2D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2C0B2D" w:rsidRPr="002C0B2D" w:rsidTr="002C0B2D">
        <w:trPr>
          <w:trHeight w:val="327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C0B2D" w:rsidRPr="002C0B2D" w:rsidRDefault="002C0B2D" w:rsidP="002C0B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C0B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2C0B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9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C0B2D" w:rsidRPr="002C0B2D" w:rsidRDefault="002C0B2D" w:rsidP="002C0B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B2D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2C0B2D" w:rsidRPr="002C0B2D" w:rsidTr="002C0B2D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C0B2D" w:rsidRPr="002C0B2D" w:rsidRDefault="002C0B2D" w:rsidP="002C0B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C0B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2C0B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9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C0B2D" w:rsidRPr="002C0B2D" w:rsidRDefault="002C0B2D" w:rsidP="002C0B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B2D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2C0B2D" w:rsidRPr="002C0B2D" w:rsidTr="002C0B2D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C0B2D" w:rsidRPr="002C0B2D" w:rsidRDefault="002C0B2D" w:rsidP="002C0B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C0B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2C0B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9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C0B2D" w:rsidRPr="002C0B2D" w:rsidRDefault="002C0B2D" w:rsidP="002C0B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B2D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2C0B2D" w:rsidRPr="002C0B2D" w:rsidTr="002C0B2D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C0B2D" w:rsidRPr="002C0B2D" w:rsidRDefault="002C0B2D" w:rsidP="002C0B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C0B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2C0B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9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C0B2D" w:rsidRPr="002C0B2D" w:rsidRDefault="002C0B2D" w:rsidP="002C0B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B2D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2C0B2D" w:rsidRPr="002C0B2D" w:rsidTr="002C0B2D">
        <w:trPr>
          <w:trHeight w:val="32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B2D" w:rsidRPr="002C0B2D" w:rsidRDefault="002C0B2D" w:rsidP="002C0B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2C0B2D">
              <w:rPr>
                <w:rFonts w:ascii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2C0B2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09.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B2D" w:rsidRPr="002C0B2D" w:rsidRDefault="002C0B2D" w:rsidP="002C0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2D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2C0B2D" w:rsidRDefault="002C0B2D" w:rsidP="00EA4E0F">
      <w:pPr>
        <w:pStyle w:val="2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F210EB" w:rsidRPr="00EA4E0F" w:rsidRDefault="002C0B2D" w:rsidP="00EA4E0F">
      <w:pPr>
        <w:pStyle w:val="2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1.1.2</w:t>
      </w:r>
      <w:r w:rsidR="00F210EB" w:rsidRPr="00EA4E0F">
        <w:rPr>
          <w:rFonts w:ascii="Times New Roman" w:hAnsi="Times New Roman" w:cs="Times New Roman"/>
          <w:color w:val="auto"/>
          <w:sz w:val="24"/>
          <w:szCs w:val="24"/>
        </w:rPr>
        <w:t xml:space="preserve">. Перечень профессиональных компетенций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73"/>
        <w:gridCol w:w="9022"/>
      </w:tblGrid>
      <w:tr w:rsidR="00F210EB" w:rsidRPr="00EA4E0F">
        <w:tc>
          <w:tcPr>
            <w:tcW w:w="1173" w:type="dxa"/>
          </w:tcPr>
          <w:p w:rsidR="00F210EB" w:rsidRPr="00EA4E0F" w:rsidRDefault="00F210EB" w:rsidP="00EA4E0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4E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9022" w:type="dxa"/>
          </w:tcPr>
          <w:p w:rsidR="00F210EB" w:rsidRPr="00EA4E0F" w:rsidRDefault="00F210EB" w:rsidP="00EA4E0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4E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F210EB" w:rsidRPr="00EA4E0F">
        <w:tc>
          <w:tcPr>
            <w:tcW w:w="1173" w:type="dxa"/>
          </w:tcPr>
          <w:p w:rsidR="00F210EB" w:rsidRPr="00EA4E0F" w:rsidRDefault="00F210EB" w:rsidP="00EA4E0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F">
              <w:rPr>
                <w:rFonts w:ascii="Times New Roman" w:hAnsi="Times New Roman" w:cs="Times New Roman"/>
                <w:sz w:val="24"/>
                <w:szCs w:val="24"/>
              </w:rPr>
              <w:t>ВД 3</w:t>
            </w:r>
          </w:p>
        </w:tc>
        <w:tc>
          <w:tcPr>
            <w:tcW w:w="9022" w:type="dxa"/>
          </w:tcPr>
          <w:p w:rsidR="00F210EB" w:rsidRPr="00EA4E0F" w:rsidRDefault="00F210EB" w:rsidP="00EA4E0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F">
              <w:rPr>
                <w:rFonts w:ascii="Times New Roman" w:hAnsi="Times New Roman" w:cs="Times New Roman"/>
                <w:sz w:val="24"/>
                <w:szCs w:val="24"/>
              </w:rPr>
              <w:t>Проведение расчетов с бюджетом и внебюджетными фондами</w:t>
            </w:r>
          </w:p>
        </w:tc>
      </w:tr>
      <w:tr w:rsidR="00F210EB" w:rsidRPr="00EA4E0F">
        <w:tc>
          <w:tcPr>
            <w:tcW w:w="1173" w:type="dxa"/>
          </w:tcPr>
          <w:p w:rsidR="00F210EB" w:rsidRPr="00EA4E0F" w:rsidRDefault="00F210EB" w:rsidP="00EA4E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F">
              <w:rPr>
                <w:rFonts w:ascii="Times New Roman" w:hAnsi="Times New Roman" w:cs="Times New Roman"/>
                <w:sz w:val="24"/>
                <w:szCs w:val="24"/>
              </w:rPr>
              <w:t>ПК 3.1.</w:t>
            </w:r>
          </w:p>
        </w:tc>
        <w:tc>
          <w:tcPr>
            <w:tcW w:w="9022" w:type="dxa"/>
          </w:tcPr>
          <w:p w:rsidR="00F210EB" w:rsidRPr="00EA4E0F" w:rsidRDefault="00F210EB" w:rsidP="00EA4E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F">
              <w:rPr>
                <w:rFonts w:ascii="Times New Roman" w:hAnsi="Times New Roman" w:cs="Times New Roman"/>
                <w:sz w:val="24"/>
                <w:szCs w:val="24"/>
              </w:rPr>
              <w:t>Формировать бухгалтерские проводки по начислению и перечислению налогов и сборов в бюджеты различных уровней</w:t>
            </w:r>
          </w:p>
        </w:tc>
      </w:tr>
      <w:tr w:rsidR="00F210EB" w:rsidRPr="00EA4E0F">
        <w:tc>
          <w:tcPr>
            <w:tcW w:w="1173" w:type="dxa"/>
          </w:tcPr>
          <w:p w:rsidR="00F210EB" w:rsidRPr="00EA4E0F" w:rsidRDefault="00F210EB" w:rsidP="00EA4E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F">
              <w:rPr>
                <w:rFonts w:ascii="Times New Roman" w:hAnsi="Times New Roman" w:cs="Times New Roman"/>
                <w:sz w:val="24"/>
                <w:szCs w:val="24"/>
              </w:rPr>
              <w:t>ПК 3.2.</w:t>
            </w:r>
          </w:p>
        </w:tc>
        <w:tc>
          <w:tcPr>
            <w:tcW w:w="9022" w:type="dxa"/>
          </w:tcPr>
          <w:p w:rsidR="00F210EB" w:rsidRPr="00EA4E0F" w:rsidRDefault="00F210EB" w:rsidP="00EA4E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F">
              <w:rPr>
                <w:rFonts w:ascii="Times New Roman" w:hAnsi="Times New Roman" w:cs="Times New Roman"/>
                <w:sz w:val="24"/>
                <w:szCs w:val="24"/>
              </w:rPr>
      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</w:t>
            </w:r>
          </w:p>
        </w:tc>
      </w:tr>
      <w:tr w:rsidR="00F210EB" w:rsidRPr="00EA4E0F">
        <w:tc>
          <w:tcPr>
            <w:tcW w:w="1173" w:type="dxa"/>
          </w:tcPr>
          <w:p w:rsidR="00F210EB" w:rsidRPr="00EA4E0F" w:rsidRDefault="00F210EB" w:rsidP="00EA4E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F">
              <w:rPr>
                <w:rFonts w:ascii="Times New Roman" w:hAnsi="Times New Roman" w:cs="Times New Roman"/>
                <w:sz w:val="24"/>
                <w:szCs w:val="24"/>
              </w:rPr>
              <w:t>ПК 3.3.</w:t>
            </w:r>
          </w:p>
        </w:tc>
        <w:tc>
          <w:tcPr>
            <w:tcW w:w="9022" w:type="dxa"/>
          </w:tcPr>
          <w:p w:rsidR="00F210EB" w:rsidRPr="00EA4E0F" w:rsidRDefault="00F210EB" w:rsidP="00EA4E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F">
              <w:rPr>
                <w:rFonts w:ascii="Times New Roman" w:hAnsi="Times New Roman" w:cs="Times New Roman"/>
                <w:sz w:val="24"/>
                <w:szCs w:val="24"/>
              </w:rPr>
              <w:t>Формировать бухгалтерские проводки по начислению и перечислению страховых взносов во внебюджетные фонды и налоговые органы</w:t>
            </w:r>
          </w:p>
        </w:tc>
      </w:tr>
      <w:tr w:rsidR="00F210EB" w:rsidRPr="00EA4E0F">
        <w:tc>
          <w:tcPr>
            <w:tcW w:w="1173" w:type="dxa"/>
          </w:tcPr>
          <w:p w:rsidR="00F210EB" w:rsidRPr="00EA4E0F" w:rsidRDefault="00F210EB" w:rsidP="00EA4E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F">
              <w:rPr>
                <w:rFonts w:ascii="Times New Roman" w:hAnsi="Times New Roman" w:cs="Times New Roman"/>
                <w:sz w:val="24"/>
                <w:szCs w:val="24"/>
              </w:rPr>
              <w:t>ПК 3.4.</w:t>
            </w:r>
          </w:p>
        </w:tc>
        <w:tc>
          <w:tcPr>
            <w:tcW w:w="9022" w:type="dxa"/>
          </w:tcPr>
          <w:p w:rsidR="00F210EB" w:rsidRPr="00EA4E0F" w:rsidRDefault="00F210EB" w:rsidP="00EA4E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F">
              <w:rPr>
                <w:rFonts w:ascii="Times New Roman" w:hAnsi="Times New Roman" w:cs="Times New Roman"/>
                <w:sz w:val="24"/>
                <w:szCs w:val="24"/>
              </w:rPr>
              <w:t>Оформлять платежные документы на перечисление страховых взносов во внебюджетные фонды и налоговые органы, контролировать их прохождение по расчетно-кассовым банковским операциям</w:t>
            </w:r>
          </w:p>
        </w:tc>
      </w:tr>
    </w:tbl>
    <w:p w:rsidR="00F210EB" w:rsidRPr="00EA4E0F" w:rsidRDefault="00F210EB" w:rsidP="00EA4E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B2D" w:rsidRPr="002C0B2D" w:rsidRDefault="002C0B2D" w:rsidP="002C0B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B2D">
        <w:rPr>
          <w:rFonts w:ascii="Times New Roman" w:hAnsi="Times New Roman" w:cs="Times New Roman"/>
          <w:sz w:val="24"/>
          <w:szCs w:val="24"/>
          <w:lang w:val="x-none"/>
        </w:rPr>
        <w:t xml:space="preserve">1.1.3. Перечень </w:t>
      </w:r>
      <w:r w:rsidRPr="002C0B2D">
        <w:rPr>
          <w:rFonts w:ascii="Times New Roman" w:hAnsi="Times New Roman" w:cs="Times New Roman"/>
          <w:sz w:val="24"/>
          <w:szCs w:val="24"/>
        </w:rPr>
        <w:t>личностных результатов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82"/>
        <w:gridCol w:w="9132"/>
      </w:tblGrid>
      <w:tr w:rsidR="002C0B2D" w:rsidRPr="002C0B2D" w:rsidTr="002C0B2D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B2D" w:rsidRPr="002C0B2D" w:rsidRDefault="002C0B2D" w:rsidP="002C0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2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B2D" w:rsidRPr="002C0B2D" w:rsidRDefault="002C0B2D" w:rsidP="002C0B2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C0B2D"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2C0B2D" w:rsidRPr="002C0B2D" w:rsidTr="002C0B2D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B2D" w:rsidRPr="002C0B2D" w:rsidRDefault="002C0B2D" w:rsidP="002C0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2D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B2D" w:rsidRPr="002C0B2D" w:rsidRDefault="002C0B2D">
            <w:pPr>
              <w:widowControl w:val="0"/>
              <w:autoSpaceDE w:val="0"/>
              <w:autoSpaceDN w:val="0"/>
              <w:spacing w:before="12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proofErr w:type="gramStart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 xml:space="preserve">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</w:t>
            </w:r>
            <w:proofErr w:type="gramStart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>Сознающий</w:t>
            </w:r>
            <w:proofErr w:type="gramEnd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 xml:space="preserve"> свое единство с народом России, с Российским государством, демонстрирующий ответственность </w:t>
            </w:r>
            <w:r w:rsidRPr="002C0B2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</w:t>
            </w:r>
            <w:r w:rsidRPr="002C0B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защищать историческую правду о Российском государстве</w:t>
            </w:r>
          </w:p>
        </w:tc>
      </w:tr>
      <w:tr w:rsidR="002C0B2D" w:rsidRPr="002C0B2D" w:rsidTr="002C0B2D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B2D" w:rsidRPr="002C0B2D" w:rsidRDefault="002C0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B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</w:t>
            </w:r>
            <w:proofErr w:type="gramStart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B2D" w:rsidRPr="002C0B2D" w:rsidRDefault="002C0B2D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 xml:space="preserve"> активную гражданскую позицию на основе уважения закона и правопорядка, прав и свобод сограждан, уважения </w:t>
            </w:r>
            <w:r w:rsidRPr="002C0B2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историческому и культурному наследию России. Осознанно </w:t>
            </w:r>
            <w:r w:rsidRPr="002C0B2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деятельно </w:t>
            </w:r>
            <w:proofErr w:type="gramStart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>выражающий</w:t>
            </w:r>
            <w:proofErr w:type="gramEnd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 xml:space="preserve"> неприятие дискриминации в обществе </w:t>
            </w:r>
            <w:r w:rsidRPr="002C0B2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социальным, национальным, религиозным признакам; экстремизма, терроризма, коррупции, антигосударственной деятельности. </w:t>
            </w:r>
            <w:proofErr w:type="gramStart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>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</w:t>
            </w:r>
            <w:proofErr w:type="gramEnd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>Принимающий</w:t>
            </w:r>
            <w:proofErr w:type="gramEnd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 xml:space="preserve"> роль избирателя и участника общественных отношений, связанных с взаимодействием с народными избранниками</w:t>
            </w:r>
          </w:p>
        </w:tc>
      </w:tr>
      <w:tr w:rsidR="002C0B2D" w:rsidRPr="002C0B2D" w:rsidTr="002C0B2D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B2D" w:rsidRPr="002C0B2D" w:rsidRDefault="002C0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B2D">
              <w:rPr>
                <w:rFonts w:ascii="Times New Roman" w:hAnsi="Times New Roman" w:cs="Times New Roman"/>
                <w:sz w:val="24"/>
                <w:szCs w:val="24"/>
              </w:rPr>
              <w:t>ЛР3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B2D" w:rsidRPr="002C0B2D" w:rsidRDefault="002C0B2D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 xml:space="preserve">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</w:t>
            </w:r>
            <w:proofErr w:type="gramStart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>Готовый</w:t>
            </w:r>
            <w:proofErr w:type="gramEnd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 xml:space="preserve">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</w:t>
            </w:r>
            <w:proofErr w:type="spellStart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поведением. Демонстрирующий неприятие социально опасного поведения окружающих и предупреждающий его. </w:t>
            </w:r>
            <w:proofErr w:type="gramStart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 xml:space="preserve"> уважение </w:t>
            </w:r>
            <w:r w:rsidRPr="002C0B2D">
              <w:rPr>
                <w:rFonts w:ascii="Times New Roman" w:hAnsi="Times New Roman" w:cs="Times New Roman"/>
                <w:sz w:val="24"/>
                <w:szCs w:val="24"/>
              </w:rPr>
              <w:br/>
              <w:t>к людям старшего поколения, готовность к участию в социальной поддержке нуждающихся в ней</w:t>
            </w:r>
          </w:p>
        </w:tc>
      </w:tr>
      <w:tr w:rsidR="002C0B2D" w:rsidRPr="002C0B2D" w:rsidTr="002C0B2D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B2D" w:rsidRPr="002C0B2D" w:rsidRDefault="002C0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B2D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B2D" w:rsidRPr="002C0B2D" w:rsidRDefault="002C0B2D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 xml:space="preserve"> и демонстрирующий уважение к труду человека, осознающий ценность собственного труда и труда других людей. </w:t>
            </w:r>
            <w:proofErr w:type="gramStart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>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</w:t>
            </w:r>
            <w:proofErr w:type="gramEnd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>Выражающий</w:t>
            </w:r>
            <w:proofErr w:type="gramEnd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 xml:space="preserve"> осознанную готовность к получению профессионального образования, к непрерывному образованию в течение жизни Демонстрирующий позитивное отношение </w:t>
            </w:r>
            <w:r w:rsidRPr="002C0B2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регулированию трудовых отношений. </w:t>
            </w:r>
            <w:proofErr w:type="gramStart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>Ориентированный</w:t>
            </w:r>
            <w:proofErr w:type="gramEnd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 xml:space="preserve"> на самообразование и профессиональную переподготовку в условиях смены технологического уклада и сопутствующих социальных перемен. </w:t>
            </w:r>
            <w:proofErr w:type="gramStart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</w:tr>
      <w:tr w:rsidR="002C0B2D" w:rsidRPr="002C0B2D" w:rsidTr="002C0B2D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B2D" w:rsidRPr="002C0B2D" w:rsidRDefault="002C0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B2D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B2D" w:rsidRPr="002C0B2D" w:rsidRDefault="002C0B2D" w:rsidP="002C0B2D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C0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Осознающий</w:t>
            </w:r>
            <w:proofErr w:type="gramEnd"/>
            <w:r w:rsidRPr="002C0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      </w:r>
          </w:p>
          <w:p w:rsidR="002C0B2D" w:rsidRPr="002C0B2D" w:rsidRDefault="002C0B2D" w:rsidP="002C0B2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2C0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Проявляющий</w:t>
            </w:r>
            <w:proofErr w:type="gramEnd"/>
            <w:r w:rsidRPr="002C0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</w:t>
            </w:r>
          </w:p>
        </w:tc>
      </w:tr>
      <w:tr w:rsidR="002C0B2D" w:rsidRPr="002C0B2D" w:rsidTr="002C0B2D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B2D" w:rsidRPr="002C0B2D" w:rsidRDefault="002C0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B2D">
              <w:rPr>
                <w:rFonts w:ascii="Times New Roman" w:hAnsi="Times New Roman" w:cs="Times New Roman"/>
                <w:sz w:val="24"/>
                <w:szCs w:val="24"/>
              </w:rPr>
              <w:t>ЛР10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B2D" w:rsidRPr="002C0B2D" w:rsidRDefault="002C0B2D" w:rsidP="002C0B2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0B2D">
              <w:rPr>
                <w:rFonts w:ascii="Times New Roman" w:hAnsi="Times New Roman" w:cs="Times New Roman"/>
                <w:sz w:val="24"/>
                <w:szCs w:val="24"/>
              </w:rPr>
              <w:t xml:space="preserve">Бережливо </w:t>
            </w:r>
            <w:proofErr w:type="gramStart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>относящийся</w:t>
            </w:r>
            <w:proofErr w:type="gramEnd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 xml:space="preserve"> к природному наследию страны и мира, проявляющий </w:t>
            </w:r>
            <w:proofErr w:type="spellStart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экологической культуры на основе понимания влияния социальных, экономических и профессионально-производственных процессов на окружающую среду. Выражающий деятельное неприятие действий, приносящих вред </w:t>
            </w:r>
            <w:r w:rsidRPr="002C0B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природе, распознающий опасности среды обитания, предупреждающий рискованное поведение других граждан, популяризирующий способы сохранения памятников природы страны, региона, территории, поселения, включенный  в общественные инициативы, направленные на заботу о них</w:t>
            </w:r>
          </w:p>
        </w:tc>
      </w:tr>
      <w:tr w:rsidR="002C0B2D" w:rsidRPr="002C0B2D" w:rsidTr="002C0B2D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B2D" w:rsidRPr="002C0B2D" w:rsidRDefault="002C0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B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ЛР12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B2D" w:rsidRPr="002C0B2D" w:rsidRDefault="002C0B2D" w:rsidP="002C0B2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2C0B2D">
              <w:rPr>
                <w:rFonts w:ascii="Times New Roman" w:hAnsi="Times New Roman" w:cs="Times New Roman"/>
                <w:bCs/>
                <w:sz w:val="24"/>
                <w:szCs w:val="24"/>
              </w:rPr>
              <w:t>Принимающий</w:t>
            </w:r>
            <w:proofErr w:type="gramEnd"/>
            <w:r w:rsidRPr="002C0B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российские традиционные семейные ценности. </w:t>
            </w:r>
            <w:proofErr w:type="gramStart"/>
            <w:r w:rsidRPr="002C0B2D">
              <w:rPr>
                <w:rFonts w:ascii="Times New Roman" w:hAnsi="Times New Roman" w:cs="Times New Roman"/>
                <w:bCs/>
                <w:sz w:val="24"/>
                <w:szCs w:val="24"/>
              </w:rPr>
              <w:t>Ориентированный</w:t>
            </w:r>
            <w:proofErr w:type="gramEnd"/>
            <w:r w:rsidRPr="002C0B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создание устойчивой многодетной семьи, понимание брака как союза мужчины и женщины для создания семьи, рождения и воспитания детей, неприятия насилия в семье, ухода от родительской ответственности, отказа от отношений </w:t>
            </w:r>
            <w:r w:rsidRPr="002C0B2D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со своими детьми и их финансового содержания</w:t>
            </w:r>
          </w:p>
        </w:tc>
      </w:tr>
      <w:tr w:rsidR="002C0B2D" w:rsidRPr="002C0B2D" w:rsidTr="002C0B2D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B2D" w:rsidRPr="002C0B2D" w:rsidRDefault="002C0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B2D">
              <w:rPr>
                <w:rFonts w:ascii="Times New Roman" w:hAnsi="Times New Roman" w:cs="Times New Roman"/>
                <w:sz w:val="24"/>
                <w:szCs w:val="24"/>
              </w:rPr>
              <w:t>ЛР13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B2D" w:rsidRPr="002C0B2D" w:rsidRDefault="002C0B2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 xml:space="preserve">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</w:t>
            </w:r>
          </w:p>
        </w:tc>
      </w:tr>
      <w:tr w:rsidR="002C0B2D" w:rsidRPr="002C0B2D" w:rsidTr="002C0B2D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B2D" w:rsidRPr="002C0B2D" w:rsidRDefault="002C0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B2D">
              <w:rPr>
                <w:rFonts w:ascii="Times New Roman" w:hAnsi="Times New Roman" w:cs="Times New Roman"/>
                <w:sz w:val="24"/>
                <w:szCs w:val="24"/>
              </w:rPr>
              <w:t>ЛР14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B2D" w:rsidRPr="002C0B2D" w:rsidRDefault="002C0B2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>Готовый</w:t>
            </w:r>
            <w:proofErr w:type="gramEnd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</w:tr>
      <w:tr w:rsidR="002C0B2D" w:rsidRPr="002C0B2D" w:rsidTr="002C0B2D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B2D" w:rsidRPr="002C0B2D" w:rsidRDefault="002C0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B2D">
              <w:rPr>
                <w:rFonts w:ascii="Times New Roman" w:hAnsi="Times New Roman" w:cs="Times New Roman"/>
                <w:sz w:val="24"/>
                <w:szCs w:val="24"/>
              </w:rPr>
              <w:t>ЛР15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B2D" w:rsidRPr="002C0B2D" w:rsidRDefault="002C0B2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>Открытый</w:t>
            </w:r>
            <w:proofErr w:type="gramEnd"/>
            <w:r w:rsidRPr="002C0B2D">
              <w:rPr>
                <w:rFonts w:ascii="Times New Roman" w:hAnsi="Times New Roman" w:cs="Times New Roman"/>
                <w:sz w:val="24"/>
                <w:szCs w:val="24"/>
              </w:rPr>
              <w:t xml:space="preserve"> к текущим и перспективным изменениям в мире труда и профессий</w:t>
            </w:r>
          </w:p>
        </w:tc>
      </w:tr>
    </w:tbl>
    <w:p w:rsidR="00F210EB" w:rsidRDefault="00F210EB" w:rsidP="00FA40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10EB" w:rsidRDefault="00F210EB" w:rsidP="00FA40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10EB" w:rsidRPr="00C46EC6" w:rsidRDefault="00F210EB" w:rsidP="00C46E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EC6">
        <w:rPr>
          <w:rFonts w:ascii="Times New Roman" w:hAnsi="Times New Roman" w:cs="Times New Roman"/>
          <w:sz w:val="24"/>
          <w:szCs w:val="24"/>
        </w:rPr>
        <w:t>1.</w:t>
      </w:r>
      <w:r w:rsidR="002C0B2D">
        <w:rPr>
          <w:rFonts w:ascii="Times New Roman" w:hAnsi="Times New Roman" w:cs="Times New Roman"/>
          <w:sz w:val="24"/>
          <w:szCs w:val="24"/>
        </w:rPr>
        <w:t>1.4</w:t>
      </w:r>
      <w:proofErr w:type="gramStart"/>
      <w:r w:rsidRPr="00C46EC6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Pr="00C46EC6">
        <w:rPr>
          <w:rFonts w:ascii="Times New Roman" w:hAnsi="Times New Roman" w:cs="Times New Roman"/>
          <w:sz w:val="24"/>
          <w:szCs w:val="24"/>
        </w:rPr>
        <w:t xml:space="preserve"> результате освоения профессионального модуля обучающийся должен: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7619"/>
      </w:tblGrid>
      <w:tr w:rsidR="00F210EB" w:rsidRPr="00C46EC6">
        <w:trPr>
          <w:trHeight w:val="705"/>
        </w:trPr>
        <w:tc>
          <w:tcPr>
            <w:tcW w:w="2802" w:type="dxa"/>
          </w:tcPr>
          <w:p w:rsidR="00F210EB" w:rsidRPr="00C46EC6" w:rsidRDefault="00F210EB" w:rsidP="00C46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6EC6">
              <w:rPr>
                <w:rFonts w:ascii="Times New Roman" w:hAnsi="Times New Roman" w:cs="Times New Roman"/>
                <w:sz w:val="24"/>
                <w:szCs w:val="24"/>
              </w:rPr>
              <w:t xml:space="preserve">иметь практический опыт </w:t>
            </w:r>
          </w:p>
        </w:tc>
        <w:tc>
          <w:tcPr>
            <w:tcW w:w="7619" w:type="dxa"/>
            <w:shd w:val="clear" w:color="auto" w:fill="FFFFFF"/>
          </w:tcPr>
          <w:p w:rsidR="00F210EB" w:rsidRPr="00270198" w:rsidRDefault="00F210EB" w:rsidP="00C46E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1.</w:t>
            </w:r>
            <w:r w:rsidRPr="00C46E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роведении</w:t>
            </w:r>
            <w:r w:rsidRPr="00C46E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расчето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 бюджетами бюджетной системы</w:t>
            </w:r>
          </w:p>
          <w:p w:rsidR="00F210EB" w:rsidRPr="00C46EC6" w:rsidRDefault="00F210EB" w:rsidP="00C46E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2. Проведении</w:t>
            </w:r>
            <w:r w:rsidRPr="00C46E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расчетов с внебюджетными фондами.</w:t>
            </w:r>
          </w:p>
        </w:tc>
      </w:tr>
      <w:tr w:rsidR="00F210EB" w:rsidRPr="00C46EC6">
        <w:tc>
          <w:tcPr>
            <w:tcW w:w="2802" w:type="dxa"/>
          </w:tcPr>
          <w:p w:rsidR="00F210EB" w:rsidRPr="00C46EC6" w:rsidRDefault="00F210EB" w:rsidP="00C46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6EC6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</w:p>
          <w:p w:rsidR="00F210EB" w:rsidRPr="00C46EC6" w:rsidRDefault="00F210EB" w:rsidP="00C46E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9" w:type="dxa"/>
          </w:tcPr>
          <w:p w:rsidR="00F210EB" w:rsidRPr="00C46EC6" w:rsidRDefault="00F210EB" w:rsidP="00C46E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46EC6">
              <w:rPr>
                <w:rFonts w:ascii="Times New Roman" w:hAnsi="Times New Roman" w:cs="Times New Roman"/>
                <w:sz w:val="24"/>
                <w:szCs w:val="24"/>
              </w:rPr>
              <w:t>1. Определять виды и порядок налогообложения;</w:t>
            </w:r>
          </w:p>
          <w:p w:rsidR="00F210EB" w:rsidRPr="00C46EC6" w:rsidRDefault="00F210EB" w:rsidP="00C46E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EC6">
              <w:rPr>
                <w:rFonts w:ascii="Times New Roman" w:hAnsi="Times New Roman" w:cs="Times New Roman"/>
                <w:sz w:val="24"/>
                <w:szCs w:val="24"/>
              </w:rPr>
              <w:t>У 2. Ориентироваться в системе налогов Российской Федерации;</w:t>
            </w:r>
          </w:p>
          <w:p w:rsidR="00F210EB" w:rsidRPr="00C46EC6" w:rsidRDefault="00F210EB" w:rsidP="00C46E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EC6">
              <w:rPr>
                <w:rFonts w:ascii="Times New Roman" w:hAnsi="Times New Roman" w:cs="Times New Roman"/>
                <w:sz w:val="24"/>
                <w:szCs w:val="24"/>
              </w:rPr>
              <w:t>У 3. Выделять элементы налогообложения;</w:t>
            </w:r>
          </w:p>
          <w:p w:rsidR="00F210EB" w:rsidRPr="00C46EC6" w:rsidRDefault="00F210EB" w:rsidP="00C46E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EC6">
              <w:rPr>
                <w:rFonts w:ascii="Times New Roman" w:hAnsi="Times New Roman" w:cs="Times New Roman"/>
                <w:sz w:val="24"/>
                <w:szCs w:val="24"/>
              </w:rPr>
              <w:t>У 4. Определять источники уплаты налогов, сборов, пошлин;</w:t>
            </w:r>
          </w:p>
          <w:p w:rsidR="00F210EB" w:rsidRPr="00C46EC6" w:rsidRDefault="00F210EB" w:rsidP="00C46E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У5.</w:t>
            </w:r>
            <w:r w:rsidRPr="00C46EC6">
              <w:rPr>
                <w:rFonts w:ascii="Times New Roman" w:hAnsi="Times New Roman" w:cs="Times New Roman"/>
                <w:sz w:val="24"/>
                <w:szCs w:val="24"/>
              </w:rPr>
              <w:t>Оформлять бухгалтерскими проводками начисления и перечисления сумм налогов и сборов;</w:t>
            </w:r>
          </w:p>
          <w:p w:rsidR="00F210EB" w:rsidRPr="00C46EC6" w:rsidRDefault="00F210EB" w:rsidP="00C46E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У6.</w:t>
            </w:r>
            <w:r w:rsidRPr="00C46EC6">
              <w:rPr>
                <w:rFonts w:ascii="Times New Roman" w:hAnsi="Times New Roman" w:cs="Times New Roman"/>
                <w:sz w:val="24"/>
                <w:szCs w:val="24"/>
              </w:rPr>
              <w:t>Организовывать аналитический учет по счету 68 "Расчеты по налогам и сборам";</w:t>
            </w:r>
          </w:p>
          <w:p w:rsidR="00F210EB" w:rsidRPr="00C46EC6" w:rsidRDefault="00F210EB" w:rsidP="00C46E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У7.</w:t>
            </w:r>
            <w:r w:rsidRPr="00C46EC6">
              <w:rPr>
                <w:rFonts w:ascii="Times New Roman" w:hAnsi="Times New Roman" w:cs="Times New Roman"/>
                <w:sz w:val="24"/>
                <w:szCs w:val="24"/>
              </w:rPr>
              <w:t>Заполнять платежные поручения по перечислению налогов и сборов;</w:t>
            </w:r>
          </w:p>
          <w:p w:rsidR="00F210EB" w:rsidRPr="00C46EC6" w:rsidRDefault="00F210EB" w:rsidP="00C46E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У8.</w:t>
            </w:r>
            <w:r w:rsidRPr="00C46EC6">
              <w:rPr>
                <w:rFonts w:ascii="Times New Roman" w:hAnsi="Times New Roman" w:cs="Times New Roman"/>
                <w:sz w:val="24"/>
                <w:szCs w:val="24"/>
              </w:rPr>
              <w:t>Выбирать для платежных поручений по видам налогов соответствующие реквизиты;</w:t>
            </w:r>
          </w:p>
          <w:p w:rsidR="00F210EB" w:rsidRPr="00C46EC6" w:rsidRDefault="00F210EB" w:rsidP="00C46E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У9.</w:t>
            </w:r>
            <w:r w:rsidRPr="00C46EC6">
              <w:rPr>
                <w:rFonts w:ascii="Times New Roman" w:hAnsi="Times New Roman" w:cs="Times New Roman"/>
                <w:sz w:val="24"/>
                <w:szCs w:val="24"/>
              </w:rPr>
              <w:t>Выбирать коды бюджетной классификации для определенных налогов, штрафов и пени;</w:t>
            </w:r>
          </w:p>
          <w:p w:rsidR="00F210EB" w:rsidRDefault="00F210EB" w:rsidP="00C46E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У10.</w:t>
            </w:r>
            <w:r w:rsidRPr="00C46EC6">
              <w:rPr>
                <w:rFonts w:ascii="Times New Roman" w:hAnsi="Times New Roman" w:cs="Times New Roman"/>
                <w:sz w:val="24"/>
                <w:szCs w:val="24"/>
              </w:rPr>
              <w:t>Пользоваться образцом заполнения платежных поручений по перечислению налогов, сборов и пошлин;</w:t>
            </w:r>
          </w:p>
          <w:p w:rsidR="00F210EB" w:rsidRDefault="00F210EB" w:rsidP="00C46E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У11.Проводить учет расчетов по социальному страхованию и обеспечению;</w:t>
            </w:r>
          </w:p>
          <w:p w:rsidR="00F210EB" w:rsidRDefault="00F210EB" w:rsidP="00C46E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У12.Определять объекты налогообложения для исчисления, отчеты по страховым взносам в ФНС России и государственные внебюджетные фонды;</w:t>
            </w:r>
          </w:p>
          <w:p w:rsidR="00F210EB" w:rsidRDefault="00F210EB" w:rsidP="00C46E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У13.Применять порядок и соблюдать сроки исчисления по страховым взносам в государственные внебюджетные фонды;</w:t>
            </w:r>
          </w:p>
          <w:p w:rsidR="00F210EB" w:rsidRDefault="00F210EB" w:rsidP="00C46E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У14.</w:t>
            </w:r>
            <w:r w:rsidRPr="00A42084">
              <w:rPr>
                <w:rFonts w:ascii="Times New Roman" w:hAnsi="Times New Roman" w:cs="Times New Roman"/>
                <w:sz w:val="24"/>
                <w:szCs w:val="24"/>
              </w:rPr>
              <w:t>Применять особенности зачисления сумм по страховым взносам в ФНС России и в государственные внебюджетные фонды: в Пенсионный фонд Российской Федерации, Фонд социального страхования Российской Федерации, Фонды обязательного медицинского страхования;</w:t>
            </w:r>
          </w:p>
          <w:p w:rsidR="00F210EB" w:rsidRPr="00A42084" w:rsidRDefault="00F210EB" w:rsidP="00F6662B">
            <w:pPr>
              <w:autoSpaceDE w:val="0"/>
              <w:autoSpaceDN w:val="0"/>
              <w:adjustRightInd w:val="0"/>
              <w:spacing w:after="0" w:line="240" w:lineRule="auto"/>
              <w:ind w:hanging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У15.</w:t>
            </w:r>
            <w:r w:rsidRPr="00A42084">
              <w:rPr>
                <w:rFonts w:ascii="Times New Roman" w:hAnsi="Times New Roman" w:cs="Times New Roman"/>
                <w:sz w:val="24"/>
                <w:szCs w:val="24"/>
              </w:rPr>
              <w:t>Оформлять бухгалтерскими проводками начисление и перечисление сумм по страховым взносам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страхования;</w:t>
            </w:r>
          </w:p>
          <w:p w:rsidR="00F210EB" w:rsidRPr="00A42084" w:rsidRDefault="00F210EB" w:rsidP="00F6662B">
            <w:pPr>
              <w:autoSpaceDE w:val="0"/>
              <w:autoSpaceDN w:val="0"/>
              <w:adjustRightInd w:val="0"/>
              <w:spacing w:after="0" w:line="240" w:lineRule="auto"/>
              <w:ind w:hanging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У16.</w:t>
            </w:r>
            <w:r w:rsidRPr="00A42084">
              <w:rPr>
                <w:rFonts w:ascii="Times New Roman" w:hAnsi="Times New Roman" w:cs="Times New Roman"/>
                <w:sz w:val="24"/>
                <w:szCs w:val="24"/>
              </w:rPr>
              <w:t>Осуществлять аналитический учет по счету 69 "Расчеты по социальному страхованию";</w:t>
            </w:r>
          </w:p>
          <w:p w:rsidR="00F210EB" w:rsidRPr="00A42084" w:rsidRDefault="00F210EB" w:rsidP="00F6662B">
            <w:pPr>
              <w:autoSpaceDE w:val="0"/>
              <w:autoSpaceDN w:val="0"/>
              <w:adjustRightInd w:val="0"/>
              <w:spacing w:after="0" w:line="240" w:lineRule="auto"/>
              <w:ind w:hanging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У17.</w:t>
            </w:r>
            <w:r w:rsidRPr="00A42084">
              <w:rPr>
                <w:rFonts w:ascii="Times New Roman" w:hAnsi="Times New Roman" w:cs="Times New Roman"/>
                <w:sz w:val="24"/>
                <w:szCs w:val="24"/>
              </w:rPr>
              <w:t>Проводить начисление и перечисление взносов на страхование от несчастных случаев на производстве и профессиональных заболеваний;</w:t>
            </w:r>
          </w:p>
          <w:p w:rsidR="00F210EB" w:rsidRPr="00A42084" w:rsidRDefault="00F210EB" w:rsidP="00F6662B">
            <w:pPr>
              <w:autoSpaceDE w:val="0"/>
              <w:autoSpaceDN w:val="0"/>
              <w:adjustRightInd w:val="0"/>
              <w:spacing w:after="0" w:line="240" w:lineRule="auto"/>
              <w:ind w:hanging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У18.</w:t>
            </w:r>
            <w:r w:rsidRPr="00A42084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внебюджетных фондов по направлениям, определенным законодательством;</w:t>
            </w:r>
          </w:p>
          <w:p w:rsidR="00F210EB" w:rsidRPr="00A42084" w:rsidRDefault="00F210EB" w:rsidP="00F6662B">
            <w:pPr>
              <w:autoSpaceDE w:val="0"/>
              <w:autoSpaceDN w:val="0"/>
              <w:adjustRightInd w:val="0"/>
              <w:spacing w:after="0" w:line="240" w:lineRule="auto"/>
              <w:ind w:hanging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У19.</w:t>
            </w:r>
            <w:r w:rsidRPr="00A42084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прохождения платежных поручений по расчетно-кассовым банковским операциям с использованием выписок банка;</w:t>
            </w:r>
          </w:p>
          <w:p w:rsidR="00F210EB" w:rsidRPr="00A42084" w:rsidRDefault="00F210EB" w:rsidP="00F6662B">
            <w:pPr>
              <w:autoSpaceDE w:val="0"/>
              <w:autoSpaceDN w:val="0"/>
              <w:adjustRightInd w:val="0"/>
              <w:spacing w:after="0" w:line="240" w:lineRule="auto"/>
              <w:ind w:hanging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У20.</w:t>
            </w:r>
            <w:r w:rsidRPr="00A42084">
              <w:rPr>
                <w:rFonts w:ascii="Times New Roman" w:hAnsi="Times New Roman" w:cs="Times New Roman"/>
                <w:sz w:val="24"/>
                <w:szCs w:val="24"/>
              </w:rPr>
              <w:t>Заполнять платежные поручения по перечислению страховых взносов в Пенсионный фонд Российской Федерации, Фонд социального страхования Российской Федерации, Фонд обязательного медицинского страхования;</w:t>
            </w:r>
          </w:p>
          <w:p w:rsidR="00F210EB" w:rsidRDefault="00F210EB" w:rsidP="00C46E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У21.</w:t>
            </w:r>
            <w:r w:rsidRPr="00A42084">
              <w:rPr>
                <w:rFonts w:ascii="Times New Roman" w:hAnsi="Times New Roman" w:cs="Times New Roman"/>
                <w:sz w:val="24"/>
                <w:szCs w:val="24"/>
              </w:rPr>
              <w:t>Выбирать для платежных поручений по видам страховых взносов соответствующие реквизиты;</w:t>
            </w:r>
          </w:p>
          <w:p w:rsidR="00F210EB" w:rsidRPr="00A42084" w:rsidRDefault="00F210EB" w:rsidP="00F6662B">
            <w:pPr>
              <w:autoSpaceDE w:val="0"/>
              <w:autoSpaceDN w:val="0"/>
              <w:adjustRightInd w:val="0"/>
              <w:spacing w:after="0" w:line="240" w:lineRule="auto"/>
              <w:ind w:hanging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У22.</w:t>
            </w:r>
            <w:r w:rsidRPr="00A42084">
              <w:rPr>
                <w:rFonts w:ascii="Times New Roman" w:hAnsi="Times New Roman" w:cs="Times New Roman"/>
                <w:sz w:val="24"/>
                <w:szCs w:val="24"/>
              </w:rPr>
              <w:t>Оформлять платежные поручения по штрафам и пеням внебюджетных фондов;</w:t>
            </w:r>
          </w:p>
          <w:p w:rsidR="00F210EB" w:rsidRDefault="00F210EB" w:rsidP="00C46E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У23.</w:t>
            </w:r>
            <w:r w:rsidRPr="00A42084">
              <w:rPr>
                <w:rFonts w:ascii="Times New Roman" w:hAnsi="Times New Roman" w:cs="Times New Roman"/>
                <w:sz w:val="24"/>
                <w:szCs w:val="24"/>
              </w:rPr>
              <w:t>Пользоваться образцом заполнения платежных поручений по перечислению страховых взносов во внебюджетные фонды;</w:t>
            </w:r>
          </w:p>
          <w:p w:rsidR="00F210EB" w:rsidRPr="00A42084" w:rsidRDefault="00F210EB" w:rsidP="00F6662B">
            <w:pPr>
              <w:autoSpaceDE w:val="0"/>
              <w:autoSpaceDN w:val="0"/>
              <w:adjustRightInd w:val="0"/>
              <w:spacing w:after="0" w:line="240" w:lineRule="auto"/>
              <w:ind w:hanging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У24.</w:t>
            </w:r>
            <w:r w:rsidRPr="00A42084">
              <w:rPr>
                <w:rFonts w:ascii="Times New Roman" w:hAnsi="Times New Roman" w:cs="Times New Roman"/>
                <w:sz w:val="24"/>
                <w:szCs w:val="24"/>
              </w:rPr>
              <w:t xml:space="preserve">Заполнять данные статуса плательщика, ИНН получателя, КПП получателя, наименование налоговой инспекции, КБК, </w:t>
            </w:r>
            <w:hyperlink r:id="rId11" w:history="1">
              <w:r w:rsidRPr="00A42084">
                <w:rPr>
                  <w:rFonts w:ascii="Times New Roman" w:hAnsi="Times New Roman" w:cs="Times New Roman"/>
                  <w:sz w:val="24"/>
                  <w:szCs w:val="24"/>
                </w:rPr>
                <w:t>ОКАТО</w:t>
              </w:r>
            </w:hyperlink>
            <w:r w:rsidRPr="00A42084">
              <w:rPr>
                <w:rFonts w:ascii="Times New Roman" w:hAnsi="Times New Roman" w:cs="Times New Roman"/>
                <w:sz w:val="24"/>
                <w:szCs w:val="24"/>
              </w:rPr>
              <w:t>, основания платежа, страхового периода, номера документа, даты документа;</w:t>
            </w:r>
          </w:p>
          <w:p w:rsidR="00F210EB" w:rsidRPr="00A42084" w:rsidRDefault="00F210EB" w:rsidP="00F6662B">
            <w:pPr>
              <w:autoSpaceDE w:val="0"/>
              <w:autoSpaceDN w:val="0"/>
              <w:adjustRightInd w:val="0"/>
              <w:spacing w:after="0" w:line="240" w:lineRule="auto"/>
              <w:ind w:hanging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У25.</w:t>
            </w:r>
            <w:r w:rsidRPr="00A42084">
              <w:rPr>
                <w:rFonts w:ascii="Times New Roman" w:hAnsi="Times New Roman" w:cs="Times New Roman"/>
                <w:sz w:val="24"/>
                <w:szCs w:val="24"/>
              </w:rPr>
              <w:t>Пользоваться образцом заполнения платежных поручений по перечислению страховых взносов во внебюджетные фонды;</w:t>
            </w:r>
          </w:p>
          <w:p w:rsidR="00F210EB" w:rsidRPr="00C46EC6" w:rsidRDefault="00F210EB" w:rsidP="00F666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У26.</w:t>
            </w:r>
            <w:r w:rsidRPr="00A42084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прохождения платежных поручений по расчетно-кассовым банковским операциям с использованием выписок банка.</w:t>
            </w:r>
          </w:p>
        </w:tc>
      </w:tr>
      <w:tr w:rsidR="00F210EB" w:rsidRPr="00C46EC6">
        <w:trPr>
          <w:trHeight w:val="58"/>
        </w:trPr>
        <w:tc>
          <w:tcPr>
            <w:tcW w:w="2802" w:type="dxa"/>
          </w:tcPr>
          <w:p w:rsidR="00F210EB" w:rsidRPr="00C46EC6" w:rsidRDefault="00F210EB" w:rsidP="00C46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6E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7619" w:type="dxa"/>
          </w:tcPr>
          <w:p w:rsidR="00F210EB" w:rsidRPr="007A54BE" w:rsidRDefault="00F210EB" w:rsidP="007A5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4BE">
              <w:rPr>
                <w:rFonts w:ascii="Times New Roman" w:hAnsi="Times New Roman" w:cs="Times New Roman"/>
                <w:sz w:val="24"/>
                <w:szCs w:val="24"/>
              </w:rPr>
              <w:t>З 1. Виды и порядок налогообложения;</w:t>
            </w:r>
          </w:p>
          <w:p w:rsidR="00F210EB" w:rsidRPr="007A54BE" w:rsidRDefault="00F210EB" w:rsidP="007A5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4BE">
              <w:rPr>
                <w:rFonts w:ascii="Times New Roman" w:hAnsi="Times New Roman" w:cs="Times New Roman"/>
                <w:sz w:val="24"/>
                <w:szCs w:val="24"/>
              </w:rPr>
              <w:t>З 2. Систему налогов Российской Федерации;</w:t>
            </w:r>
          </w:p>
          <w:p w:rsidR="00F210EB" w:rsidRPr="007A54BE" w:rsidRDefault="00F210EB" w:rsidP="007A5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4BE">
              <w:rPr>
                <w:rFonts w:ascii="Times New Roman" w:hAnsi="Times New Roman" w:cs="Times New Roman"/>
                <w:sz w:val="24"/>
                <w:szCs w:val="24"/>
              </w:rPr>
              <w:t>З 3. Элементы налогообложения;</w:t>
            </w:r>
          </w:p>
          <w:p w:rsidR="00F210EB" w:rsidRPr="007A54BE" w:rsidRDefault="00F210EB" w:rsidP="007A5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4BE">
              <w:rPr>
                <w:rFonts w:ascii="Times New Roman" w:hAnsi="Times New Roman" w:cs="Times New Roman"/>
                <w:sz w:val="24"/>
                <w:szCs w:val="24"/>
              </w:rPr>
              <w:t>З 4. Источники уплаты налогов, сборов, пошлин;</w:t>
            </w:r>
          </w:p>
          <w:p w:rsidR="00F210EB" w:rsidRPr="007A54BE" w:rsidRDefault="00F210EB" w:rsidP="007A5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З5.</w:t>
            </w:r>
            <w:r w:rsidRPr="007A54BE">
              <w:rPr>
                <w:rFonts w:ascii="Times New Roman" w:hAnsi="Times New Roman" w:cs="Times New Roman"/>
                <w:sz w:val="24"/>
                <w:szCs w:val="24"/>
              </w:rPr>
              <w:t>Оформление бухгалтерскими проводками начисления и перечисления сумм налогов и сборов;</w:t>
            </w:r>
          </w:p>
          <w:p w:rsidR="00F210EB" w:rsidRPr="007A54BE" w:rsidRDefault="00F210EB" w:rsidP="007A5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A54BE">
              <w:rPr>
                <w:rFonts w:ascii="Times New Roman" w:hAnsi="Times New Roman" w:cs="Times New Roman"/>
                <w:sz w:val="24"/>
                <w:szCs w:val="24"/>
              </w:rPr>
              <w:t>6. Аналитический учет по счету 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"Расчеты по налогам и сборам".</w:t>
            </w:r>
          </w:p>
          <w:p w:rsidR="00F210EB" w:rsidRPr="007A54BE" w:rsidRDefault="00F210EB" w:rsidP="007A5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З7.</w:t>
            </w:r>
            <w:r w:rsidRPr="007A54BE">
              <w:rPr>
                <w:rFonts w:ascii="Times New Roman" w:hAnsi="Times New Roman" w:cs="Times New Roman"/>
                <w:sz w:val="24"/>
                <w:szCs w:val="24"/>
              </w:rPr>
              <w:t>Порядок заполнения платежных поручений по перечислению налогов и сборов;</w:t>
            </w:r>
          </w:p>
          <w:p w:rsidR="00F210EB" w:rsidRPr="007A54BE" w:rsidRDefault="00F210EB" w:rsidP="007A5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З8.</w:t>
            </w:r>
            <w:r w:rsidRPr="007A54BE">
              <w:rPr>
                <w:rFonts w:ascii="Times New Roman" w:hAnsi="Times New Roman" w:cs="Times New Roman"/>
                <w:sz w:val="24"/>
                <w:szCs w:val="24"/>
              </w:rPr>
              <w:t xml:space="preserve">Правила заполнения данных статуса плательщика, идентификационный номер налогоплательщика (далее - ИНН) получателя, код причины постановки на учет (далее - КПП) получателя, наименования налоговой инспекции, код бюджетной классификации (далее - КБК), общероссийский классификатор объектов административно-территориального деления (далее - </w:t>
            </w:r>
            <w:r w:rsidRPr="007A54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ОКАТО), основания платежа, налогового периода, номера документа, даты документа, типа платежа;</w:t>
            </w:r>
          </w:p>
          <w:p w:rsidR="00F210EB" w:rsidRPr="007A54BE" w:rsidRDefault="00F210EB" w:rsidP="007A5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З9.К</w:t>
            </w:r>
            <w:r w:rsidRPr="007A54BE">
              <w:rPr>
                <w:rFonts w:ascii="Times New Roman" w:hAnsi="Times New Roman" w:cs="Times New Roman"/>
                <w:sz w:val="24"/>
                <w:szCs w:val="24"/>
              </w:rPr>
              <w:t>оды бюджетной классификации, порядок их присвоения для налога, штрафа и пени;</w:t>
            </w:r>
          </w:p>
          <w:p w:rsidR="00F210EB" w:rsidRDefault="00F210EB" w:rsidP="007A5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З10.О</w:t>
            </w:r>
            <w:r w:rsidRPr="007A54BE">
              <w:rPr>
                <w:rFonts w:ascii="Times New Roman" w:hAnsi="Times New Roman" w:cs="Times New Roman"/>
                <w:sz w:val="24"/>
                <w:szCs w:val="24"/>
              </w:rPr>
              <w:t>бразец заполнения платежных поручений по перечислению налогов, сборов и пошлин.</w:t>
            </w:r>
          </w:p>
          <w:p w:rsidR="00F210EB" w:rsidRDefault="00F210EB" w:rsidP="007A5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З11.Учет расчетов по социальному страхованию и обеспечению;</w:t>
            </w:r>
          </w:p>
          <w:p w:rsidR="00F210EB" w:rsidRDefault="00F210EB" w:rsidP="007A5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З12.Аналитический учет по счету 69 «Расчеты по социальному страхованию»;</w:t>
            </w:r>
          </w:p>
          <w:p w:rsidR="00F210EB" w:rsidRDefault="00F210EB" w:rsidP="007A5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З13.Сущность и структуру страховых взносов в Федеральную налоговую службу (далее ФНС России) и государственные внебюджетные фонды;</w:t>
            </w:r>
          </w:p>
          <w:p w:rsidR="00F210EB" w:rsidRDefault="00F210EB" w:rsidP="007A5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З14.Объекты налогообложения для исчисления страховых взносов в государственные внебюджетные фонды;</w:t>
            </w:r>
          </w:p>
          <w:p w:rsidR="00F210EB" w:rsidRDefault="00F210EB" w:rsidP="007A5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З15.Порядок и сроки исчисления страховых взносов в ФНС России и государственные внебюджетные фонды;</w:t>
            </w:r>
          </w:p>
          <w:p w:rsidR="00F210EB" w:rsidRDefault="00F210EB" w:rsidP="007A5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З16.Порядок и сроки представления отчетности в системе ФНС России и внебюджетного фонда;</w:t>
            </w:r>
          </w:p>
          <w:p w:rsidR="00F210EB" w:rsidRDefault="00F210EB" w:rsidP="007A5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З17.Особенности зачисления сумм страховых взносов в государственные внебюджетные фонды;</w:t>
            </w:r>
          </w:p>
          <w:p w:rsidR="00F210EB" w:rsidRDefault="00F210EB" w:rsidP="007A5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З18.Оформление бухгалтерскими проводками начисления и перечисления сумм страховых взносов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страхования;</w:t>
            </w:r>
          </w:p>
          <w:p w:rsidR="00F210EB" w:rsidRDefault="00F210EB" w:rsidP="007A5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З19.Начисление и перечисление взносов на страхование от несчастных случаев на производстве и профессиональных заболеваний;</w:t>
            </w:r>
          </w:p>
          <w:p w:rsidR="00F210EB" w:rsidRDefault="00F210EB" w:rsidP="007A5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З20.Использование средств внебюджетных фондов;</w:t>
            </w:r>
          </w:p>
          <w:p w:rsidR="00F210EB" w:rsidRDefault="00F210EB" w:rsidP="007A5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З21.Процедуру контроля прохождения платежных поручений по расчетно-кассовым банковским операциям с использованием выписок банка;</w:t>
            </w:r>
          </w:p>
          <w:p w:rsidR="00F210EB" w:rsidRDefault="00F210EB" w:rsidP="007A5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З22.Порядок заполнения платежных поручений по перечислению страховых взносов во внебюджетные фонды;</w:t>
            </w:r>
          </w:p>
          <w:p w:rsidR="00F210EB" w:rsidRDefault="00F210EB" w:rsidP="007A5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З23.Образец заполнения платежных поручений по перечислению страховых взносов во внебюджетные фонды;</w:t>
            </w:r>
          </w:p>
          <w:p w:rsidR="00F210EB" w:rsidRPr="00C46EC6" w:rsidRDefault="00F210EB" w:rsidP="00595B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З24.Процедуру контроля прохождения платежных поручений по расчетно-кассовым банковским операциям с использованием выписок банка.</w:t>
            </w:r>
          </w:p>
        </w:tc>
      </w:tr>
    </w:tbl>
    <w:p w:rsidR="00F210EB" w:rsidRPr="00742858" w:rsidRDefault="00F210EB" w:rsidP="007428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10EB" w:rsidRPr="00BC3366" w:rsidRDefault="00F210EB" w:rsidP="00946FE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3366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BC3366">
        <w:rPr>
          <w:rFonts w:ascii="Times New Roman" w:hAnsi="Times New Roman" w:cs="Times New Roman"/>
          <w:b/>
          <w:bCs/>
          <w:sz w:val="24"/>
          <w:szCs w:val="24"/>
        </w:rPr>
        <w:t>. Количество часов, отводимое на освоение профессионального модуля</w:t>
      </w:r>
    </w:p>
    <w:p w:rsidR="00F210EB" w:rsidRPr="0072444F" w:rsidRDefault="00F210EB" w:rsidP="007428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444F">
        <w:rPr>
          <w:rFonts w:ascii="Times New Roman" w:hAnsi="Times New Roman" w:cs="Times New Roman"/>
          <w:sz w:val="24"/>
          <w:szCs w:val="24"/>
        </w:rPr>
        <w:t xml:space="preserve">Всего часов </w:t>
      </w:r>
      <w:r w:rsidR="006A0885" w:rsidRPr="0072444F">
        <w:rPr>
          <w:rFonts w:ascii="Times New Roman" w:hAnsi="Times New Roman" w:cs="Times New Roman"/>
          <w:sz w:val="24"/>
          <w:szCs w:val="24"/>
        </w:rPr>
        <w:t>–</w:t>
      </w:r>
      <w:r w:rsidRPr="0072444F">
        <w:rPr>
          <w:rFonts w:ascii="Times New Roman" w:hAnsi="Times New Roman" w:cs="Times New Roman"/>
          <w:sz w:val="24"/>
          <w:szCs w:val="24"/>
        </w:rPr>
        <w:t xml:space="preserve"> 1</w:t>
      </w:r>
      <w:r w:rsidR="00F850FD" w:rsidRPr="0072444F">
        <w:rPr>
          <w:rFonts w:ascii="Times New Roman" w:hAnsi="Times New Roman" w:cs="Times New Roman"/>
          <w:sz w:val="24"/>
          <w:szCs w:val="24"/>
        </w:rPr>
        <w:t>10</w:t>
      </w:r>
    </w:p>
    <w:p w:rsidR="006A0885" w:rsidRPr="0072444F" w:rsidRDefault="006A0885" w:rsidP="006A08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444F">
        <w:rPr>
          <w:rFonts w:ascii="Times New Roman" w:hAnsi="Times New Roman" w:cs="Times New Roman"/>
          <w:sz w:val="24"/>
          <w:szCs w:val="24"/>
        </w:rPr>
        <w:t xml:space="preserve">В том числе в форме практической подготовки - </w:t>
      </w:r>
      <w:r w:rsidR="00096F7B">
        <w:rPr>
          <w:rFonts w:ascii="Times New Roman" w:hAnsi="Times New Roman" w:cs="Times New Roman"/>
          <w:sz w:val="24"/>
          <w:szCs w:val="24"/>
        </w:rPr>
        <w:t>82</w:t>
      </w:r>
      <w:r w:rsidRPr="0072444F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F210EB" w:rsidRPr="0072444F" w:rsidRDefault="00F210EB" w:rsidP="007428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444F">
        <w:rPr>
          <w:rFonts w:ascii="Times New Roman" w:hAnsi="Times New Roman" w:cs="Times New Roman"/>
          <w:sz w:val="24"/>
          <w:szCs w:val="24"/>
        </w:rPr>
        <w:t xml:space="preserve">Из них на освоение МДК 03.01 </w:t>
      </w:r>
      <w:r w:rsidR="002C0B2D">
        <w:rPr>
          <w:rFonts w:ascii="Times New Roman" w:hAnsi="Times New Roman" w:cs="Times New Roman"/>
          <w:sz w:val="24"/>
          <w:szCs w:val="24"/>
        </w:rPr>
        <w:t>–</w:t>
      </w:r>
      <w:r w:rsidR="006A0885" w:rsidRPr="0072444F">
        <w:rPr>
          <w:rFonts w:ascii="Times New Roman" w:hAnsi="Times New Roman" w:cs="Times New Roman"/>
          <w:sz w:val="24"/>
          <w:szCs w:val="24"/>
        </w:rPr>
        <w:t xml:space="preserve"> </w:t>
      </w:r>
      <w:r w:rsidR="00DE372F" w:rsidRPr="0072444F">
        <w:rPr>
          <w:rFonts w:ascii="Times New Roman" w:hAnsi="Times New Roman" w:cs="Times New Roman"/>
          <w:sz w:val="24"/>
          <w:szCs w:val="24"/>
        </w:rPr>
        <w:t>66</w:t>
      </w:r>
      <w:r w:rsidR="002C0B2D">
        <w:rPr>
          <w:rFonts w:ascii="Times New Roman" w:hAnsi="Times New Roman" w:cs="Times New Roman"/>
          <w:sz w:val="24"/>
          <w:szCs w:val="24"/>
        </w:rPr>
        <w:t xml:space="preserve"> </w:t>
      </w:r>
      <w:r w:rsidRPr="0072444F">
        <w:rPr>
          <w:rFonts w:ascii="Times New Roman" w:hAnsi="Times New Roman" w:cs="Times New Roman"/>
          <w:sz w:val="24"/>
          <w:szCs w:val="24"/>
        </w:rPr>
        <w:t xml:space="preserve">часов. </w:t>
      </w:r>
    </w:p>
    <w:p w:rsidR="00F210EB" w:rsidRPr="0072444F" w:rsidRDefault="00F210EB" w:rsidP="00742858">
      <w:pPr>
        <w:spacing w:after="0" w:line="240" w:lineRule="auto"/>
        <w:ind w:left="709"/>
        <w:rPr>
          <w:rFonts w:ascii="Times New Roman" w:hAnsi="Times New Roman" w:cs="Times New Roman"/>
        </w:rPr>
      </w:pPr>
      <w:r w:rsidRPr="0072444F">
        <w:rPr>
          <w:rFonts w:ascii="Times New Roman" w:hAnsi="Times New Roman" w:cs="Times New Roman"/>
          <w:sz w:val="24"/>
          <w:szCs w:val="24"/>
        </w:rPr>
        <w:t>на практики, в том числе учебную - 36 часов.</w:t>
      </w:r>
    </w:p>
    <w:p w:rsidR="00F210EB" w:rsidRPr="0072444F" w:rsidRDefault="00F210EB" w:rsidP="0074285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2444F">
        <w:rPr>
          <w:rFonts w:ascii="Times New Roman" w:hAnsi="Times New Roman" w:cs="Times New Roman"/>
          <w:sz w:val="24"/>
          <w:szCs w:val="24"/>
        </w:rPr>
        <w:t xml:space="preserve">самостоятельная работа </w:t>
      </w:r>
      <w:r w:rsidR="002C0B2D">
        <w:rPr>
          <w:rFonts w:ascii="Times New Roman" w:hAnsi="Times New Roman" w:cs="Times New Roman"/>
          <w:sz w:val="24"/>
          <w:szCs w:val="24"/>
        </w:rPr>
        <w:t>–</w:t>
      </w:r>
      <w:r w:rsidRPr="0072444F">
        <w:rPr>
          <w:rFonts w:ascii="Times New Roman" w:hAnsi="Times New Roman" w:cs="Times New Roman"/>
          <w:sz w:val="24"/>
          <w:szCs w:val="24"/>
        </w:rPr>
        <w:t xml:space="preserve"> </w:t>
      </w:r>
      <w:r w:rsidR="006A0885" w:rsidRPr="0072444F">
        <w:rPr>
          <w:rFonts w:ascii="Times New Roman" w:hAnsi="Times New Roman" w:cs="Times New Roman"/>
          <w:sz w:val="24"/>
          <w:szCs w:val="24"/>
        </w:rPr>
        <w:t>20</w:t>
      </w:r>
      <w:r w:rsidR="002C0B2D">
        <w:rPr>
          <w:rFonts w:ascii="Times New Roman" w:hAnsi="Times New Roman" w:cs="Times New Roman"/>
          <w:sz w:val="24"/>
          <w:szCs w:val="24"/>
        </w:rPr>
        <w:t xml:space="preserve"> </w:t>
      </w:r>
      <w:r w:rsidR="006A0885" w:rsidRPr="0072444F">
        <w:rPr>
          <w:rFonts w:ascii="Times New Roman" w:hAnsi="Times New Roman" w:cs="Times New Roman"/>
          <w:sz w:val="24"/>
          <w:szCs w:val="24"/>
        </w:rPr>
        <w:t>часов</w:t>
      </w:r>
      <w:r w:rsidRPr="0072444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210EB" w:rsidRPr="0072444F" w:rsidRDefault="00F210EB" w:rsidP="007428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444F">
        <w:rPr>
          <w:rFonts w:ascii="Times New Roman" w:hAnsi="Times New Roman" w:cs="Times New Roman"/>
          <w:sz w:val="24"/>
          <w:szCs w:val="24"/>
        </w:rPr>
        <w:t xml:space="preserve">            консультации - </w:t>
      </w:r>
      <w:r w:rsidR="0030277A" w:rsidRPr="0072444F">
        <w:rPr>
          <w:rFonts w:ascii="Times New Roman" w:hAnsi="Times New Roman" w:cs="Times New Roman"/>
          <w:sz w:val="24"/>
          <w:szCs w:val="24"/>
        </w:rPr>
        <w:t>8</w:t>
      </w:r>
      <w:r w:rsidRPr="0072444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210EB" w:rsidRPr="0072444F" w:rsidRDefault="00F210EB" w:rsidP="0072444F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F210EB" w:rsidRPr="0072444F" w:rsidSect="00680BA6">
          <w:footerReference w:type="default" r:id="rId12"/>
          <w:pgSz w:w="11906" w:h="16838"/>
          <w:pgMar w:top="851" w:right="850" w:bottom="851" w:left="851" w:header="708" w:footer="708" w:gutter="0"/>
          <w:cols w:space="708"/>
          <w:docGrid w:linePitch="360"/>
        </w:sectPr>
      </w:pPr>
    </w:p>
    <w:p w:rsidR="00F210EB" w:rsidRDefault="00F210EB" w:rsidP="00A55420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210EB" w:rsidRPr="00747563" w:rsidRDefault="00F210EB" w:rsidP="007A54BE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7563">
        <w:rPr>
          <w:rFonts w:ascii="Times New Roman" w:hAnsi="Times New Roman" w:cs="Times New Roman"/>
          <w:b/>
          <w:bCs/>
          <w:sz w:val="24"/>
          <w:szCs w:val="24"/>
        </w:rPr>
        <w:t>2. Структура и содержание профессионального модуля</w:t>
      </w:r>
    </w:p>
    <w:p w:rsidR="00F210EB" w:rsidRDefault="00F210EB" w:rsidP="00A55420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7563">
        <w:rPr>
          <w:rFonts w:ascii="Times New Roman" w:hAnsi="Times New Roman" w:cs="Times New Roman"/>
          <w:b/>
          <w:bCs/>
          <w:sz w:val="24"/>
          <w:szCs w:val="24"/>
        </w:rPr>
        <w:t>2.1. Структура профессионального модуля</w:t>
      </w:r>
    </w:p>
    <w:tbl>
      <w:tblPr>
        <w:tblW w:w="5035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7"/>
        <w:gridCol w:w="2996"/>
        <w:gridCol w:w="569"/>
        <w:gridCol w:w="963"/>
        <w:gridCol w:w="1419"/>
        <w:gridCol w:w="1275"/>
        <w:gridCol w:w="992"/>
        <w:gridCol w:w="1275"/>
        <w:gridCol w:w="992"/>
        <w:gridCol w:w="992"/>
        <w:gridCol w:w="851"/>
        <w:gridCol w:w="707"/>
        <w:gridCol w:w="647"/>
      </w:tblGrid>
      <w:tr w:rsidR="006A0885" w:rsidRPr="007A54BE" w:rsidTr="006A0885">
        <w:trPr>
          <w:trHeight w:val="85"/>
        </w:trPr>
        <w:tc>
          <w:tcPr>
            <w:tcW w:w="451" w:type="pct"/>
            <w:vMerge w:val="restar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</w:rPr>
              <w:t>Результаты обучения</w:t>
            </w:r>
          </w:p>
        </w:tc>
        <w:tc>
          <w:tcPr>
            <w:tcW w:w="996" w:type="pct"/>
            <w:vMerge w:val="restar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</w:rPr>
              <w:t>Наименования разделов профессионального модуля</w:t>
            </w:r>
          </w:p>
        </w:tc>
        <w:tc>
          <w:tcPr>
            <w:tcW w:w="189" w:type="pct"/>
            <w:vMerge w:val="restart"/>
            <w:textDirection w:val="btLr"/>
            <w:vAlign w:val="center"/>
          </w:tcPr>
          <w:p w:rsidR="006A0885" w:rsidRPr="007A54BE" w:rsidRDefault="006A0885" w:rsidP="007A54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</w:rPr>
              <w:t>Суммарный объем нагрузки, час.</w:t>
            </w:r>
          </w:p>
        </w:tc>
        <w:tc>
          <w:tcPr>
            <w:tcW w:w="320" w:type="pct"/>
            <w:vMerge w:val="restart"/>
            <w:textDirection w:val="btLr"/>
            <w:vAlign w:val="center"/>
          </w:tcPr>
          <w:p w:rsidR="006A0885" w:rsidRPr="007A54BE" w:rsidRDefault="006A0885" w:rsidP="006A088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В том числе в форме практической подготовки</w:t>
            </w:r>
          </w:p>
        </w:tc>
        <w:tc>
          <w:tcPr>
            <w:tcW w:w="3043" w:type="pct"/>
            <w:gridSpan w:val="9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</w:rPr>
              <w:t>Объем профессионального модуля, час</w:t>
            </w:r>
          </w:p>
        </w:tc>
      </w:tr>
      <w:tr w:rsidR="006A0885" w:rsidRPr="007A54BE" w:rsidTr="006A0885">
        <w:tc>
          <w:tcPr>
            <w:tcW w:w="451" w:type="pct"/>
            <w:vMerge/>
            <w:vAlign w:val="center"/>
          </w:tcPr>
          <w:p w:rsidR="006A0885" w:rsidRPr="007A54BE" w:rsidRDefault="006A0885" w:rsidP="007A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6" w:type="pct"/>
            <w:vMerge/>
            <w:vAlign w:val="center"/>
          </w:tcPr>
          <w:p w:rsidR="006A0885" w:rsidRPr="007A54BE" w:rsidRDefault="006A0885" w:rsidP="007A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9" w:type="pct"/>
            <w:vMerge/>
            <w:vAlign w:val="center"/>
          </w:tcPr>
          <w:p w:rsidR="006A0885" w:rsidRPr="007A54BE" w:rsidRDefault="006A0885" w:rsidP="007A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0" w:type="pct"/>
            <w:vMerge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gridSpan w:val="7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</w:rPr>
              <w:t>Работа обучающихся во взаимодействии с преподавателем</w:t>
            </w:r>
          </w:p>
        </w:tc>
        <w:tc>
          <w:tcPr>
            <w:tcW w:w="235" w:type="pct"/>
            <w:vMerge w:val="restart"/>
            <w:textDirection w:val="btLr"/>
            <w:vAlign w:val="center"/>
          </w:tcPr>
          <w:p w:rsidR="006A0885" w:rsidRPr="007A54BE" w:rsidRDefault="006A0885" w:rsidP="007A54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</w:rPr>
              <w:t xml:space="preserve">Консультации </w:t>
            </w:r>
          </w:p>
        </w:tc>
        <w:tc>
          <w:tcPr>
            <w:tcW w:w="215" w:type="pct"/>
            <w:vMerge w:val="restart"/>
            <w:textDirection w:val="btLr"/>
          </w:tcPr>
          <w:p w:rsidR="006A0885" w:rsidRPr="007A54BE" w:rsidRDefault="006A0885" w:rsidP="007A54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</w:rPr>
              <w:t>Самостоятельная работа</w:t>
            </w:r>
          </w:p>
        </w:tc>
      </w:tr>
      <w:tr w:rsidR="006A0885" w:rsidRPr="007A54BE" w:rsidTr="006A0885">
        <w:tc>
          <w:tcPr>
            <w:tcW w:w="451" w:type="pct"/>
            <w:vMerge/>
            <w:vAlign w:val="center"/>
          </w:tcPr>
          <w:p w:rsidR="006A0885" w:rsidRPr="007A54BE" w:rsidRDefault="006A0885" w:rsidP="007A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6" w:type="pct"/>
            <w:vMerge/>
            <w:vAlign w:val="center"/>
          </w:tcPr>
          <w:p w:rsidR="006A0885" w:rsidRPr="007A54BE" w:rsidRDefault="006A0885" w:rsidP="007A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9" w:type="pct"/>
            <w:vMerge/>
            <w:vAlign w:val="center"/>
          </w:tcPr>
          <w:p w:rsidR="006A0885" w:rsidRPr="007A54BE" w:rsidRDefault="006A0885" w:rsidP="007A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0" w:type="pct"/>
            <w:vMerge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0" w:type="pct"/>
            <w:gridSpan w:val="4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</w:rPr>
              <w:t>Обучение по МДК</w:t>
            </w:r>
          </w:p>
        </w:tc>
        <w:tc>
          <w:tcPr>
            <w:tcW w:w="660" w:type="pct"/>
            <w:gridSpan w:val="2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</w:rPr>
              <w:t>Практики</w:t>
            </w:r>
          </w:p>
        </w:tc>
        <w:tc>
          <w:tcPr>
            <w:tcW w:w="283" w:type="pct"/>
            <w:vMerge w:val="restart"/>
            <w:textDirection w:val="btLr"/>
            <w:vAlign w:val="center"/>
          </w:tcPr>
          <w:p w:rsidR="006A0885" w:rsidRPr="007A54BE" w:rsidRDefault="006A0885" w:rsidP="007A54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235" w:type="pct"/>
            <w:vMerge/>
            <w:vAlign w:val="center"/>
          </w:tcPr>
          <w:p w:rsidR="006A0885" w:rsidRPr="007A54BE" w:rsidRDefault="006A0885" w:rsidP="007A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" w:type="pct"/>
            <w:vMerge/>
            <w:vAlign w:val="center"/>
          </w:tcPr>
          <w:p w:rsidR="006A0885" w:rsidRPr="007A54BE" w:rsidRDefault="006A0885" w:rsidP="007A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A0885" w:rsidRPr="007A54BE" w:rsidTr="006A0885">
        <w:trPr>
          <w:trHeight w:val="85"/>
        </w:trPr>
        <w:tc>
          <w:tcPr>
            <w:tcW w:w="451" w:type="pct"/>
            <w:vMerge/>
            <w:vAlign w:val="center"/>
          </w:tcPr>
          <w:p w:rsidR="006A0885" w:rsidRPr="007A54BE" w:rsidRDefault="006A0885" w:rsidP="007A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6" w:type="pct"/>
            <w:vMerge/>
            <w:vAlign w:val="center"/>
          </w:tcPr>
          <w:p w:rsidR="006A0885" w:rsidRPr="007A54BE" w:rsidRDefault="006A0885" w:rsidP="007A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9" w:type="pct"/>
            <w:vMerge/>
            <w:vAlign w:val="center"/>
          </w:tcPr>
          <w:p w:rsidR="006A0885" w:rsidRPr="007A54BE" w:rsidRDefault="006A0885" w:rsidP="007A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0" w:type="pct"/>
            <w:vMerge/>
            <w:textDirection w:val="btLr"/>
            <w:vAlign w:val="center"/>
          </w:tcPr>
          <w:p w:rsidR="006A0885" w:rsidRPr="007A54BE" w:rsidRDefault="006A0885" w:rsidP="007A54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  <w:vMerge w:val="restart"/>
            <w:textDirection w:val="btLr"/>
            <w:vAlign w:val="center"/>
          </w:tcPr>
          <w:p w:rsidR="006A0885" w:rsidRPr="007A54BE" w:rsidRDefault="006A0885" w:rsidP="007A54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78" w:type="pct"/>
            <w:gridSpan w:val="3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330" w:type="pct"/>
            <w:vMerge w:val="restart"/>
            <w:textDirection w:val="btLr"/>
            <w:vAlign w:val="center"/>
          </w:tcPr>
          <w:p w:rsidR="006A0885" w:rsidRPr="007A54BE" w:rsidRDefault="006A0885" w:rsidP="007A54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</w:rPr>
              <w:t>учебная</w:t>
            </w:r>
          </w:p>
        </w:tc>
        <w:tc>
          <w:tcPr>
            <w:tcW w:w="330" w:type="pct"/>
            <w:vMerge w:val="restart"/>
            <w:textDirection w:val="btLr"/>
            <w:vAlign w:val="center"/>
          </w:tcPr>
          <w:p w:rsidR="006A0885" w:rsidRPr="007A54BE" w:rsidRDefault="006A0885" w:rsidP="007A54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</w:rPr>
              <w:t xml:space="preserve">производственная </w:t>
            </w:r>
          </w:p>
        </w:tc>
        <w:tc>
          <w:tcPr>
            <w:tcW w:w="283" w:type="pct"/>
            <w:vMerge/>
            <w:vAlign w:val="center"/>
          </w:tcPr>
          <w:p w:rsidR="006A0885" w:rsidRPr="007A54BE" w:rsidRDefault="006A0885" w:rsidP="007A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" w:type="pct"/>
            <w:vMerge/>
            <w:vAlign w:val="center"/>
          </w:tcPr>
          <w:p w:rsidR="006A0885" w:rsidRPr="007A54BE" w:rsidRDefault="006A0885" w:rsidP="007A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" w:type="pct"/>
            <w:vMerge/>
            <w:vAlign w:val="center"/>
          </w:tcPr>
          <w:p w:rsidR="006A0885" w:rsidRPr="007A54BE" w:rsidRDefault="006A0885" w:rsidP="007A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A0885" w:rsidRPr="007A54BE" w:rsidTr="006A0885">
        <w:trPr>
          <w:trHeight w:val="1900"/>
        </w:trPr>
        <w:tc>
          <w:tcPr>
            <w:tcW w:w="451" w:type="pct"/>
            <w:vMerge/>
            <w:vAlign w:val="center"/>
          </w:tcPr>
          <w:p w:rsidR="006A0885" w:rsidRPr="007A54BE" w:rsidRDefault="006A0885" w:rsidP="007A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6" w:type="pct"/>
            <w:vMerge/>
            <w:vAlign w:val="center"/>
          </w:tcPr>
          <w:p w:rsidR="006A0885" w:rsidRPr="007A54BE" w:rsidRDefault="006A0885" w:rsidP="007A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9" w:type="pct"/>
            <w:vMerge/>
            <w:vAlign w:val="center"/>
          </w:tcPr>
          <w:p w:rsidR="006A0885" w:rsidRPr="007A54BE" w:rsidRDefault="006A0885" w:rsidP="007A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0" w:type="pct"/>
            <w:vMerge/>
            <w:vAlign w:val="center"/>
          </w:tcPr>
          <w:p w:rsidR="006A0885" w:rsidRPr="007A54BE" w:rsidRDefault="006A0885" w:rsidP="007A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  <w:vMerge/>
            <w:vAlign w:val="center"/>
          </w:tcPr>
          <w:p w:rsidR="006A0885" w:rsidRPr="007A54BE" w:rsidRDefault="006A0885" w:rsidP="007A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4" w:type="pct"/>
            <w:textDirection w:val="btLr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</w:rPr>
              <w:t>практических занятий</w:t>
            </w:r>
          </w:p>
        </w:tc>
        <w:tc>
          <w:tcPr>
            <w:tcW w:w="330" w:type="pct"/>
            <w:textDirection w:val="btL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</w:rPr>
              <w:t>лабораторных занятий</w:t>
            </w:r>
          </w:p>
        </w:tc>
        <w:tc>
          <w:tcPr>
            <w:tcW w:w="424" w:type="pct"/>
            <w:textDirection w:val="btLr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</w:rPr>
              <w:t>курсовых работ (проектов)</w:t>
            </w:r>
          </w:p>
        </w:tc>
        <w:tc>
          <w:tcPr>
            <w:tcW w:w="330" w:type="pct"/>
            <w:vMerge/>
            <w:vAlign w:val="center"/>
          </w:tcPr>
          <w:p w:rsidR="006A0885" w:rsidRPr="007A54BE" w:rsidRDefault="006A0885" w:rsidP="007A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vMerge/>
            <w:vAlign w:val="center"/>
          </w:tcPr>
          <w:p w:rsidR="006A0885" w:rsidRPr="007A54BE" w:rsidRDefault="006A0885" w:rsidP="007A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vMerge/>
            <w:vAlign w:val="center"/>
          </w:tcPr>
          <w:p w:rsidR="006A0885" w:rsidRPr="007A54BE" w:rsidRDefault="006A0885" w:rsidP="007A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" w:type="pct"/>
            <w:vMerge/>
            <w:vAlign w:val="center"/>
          </w:tcPr>
          <w:p w:rsidR="006A0885" w:rsidRPr="007A54BE" w:rsidRDefault="006A0885" w:rsidP="007A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" w:type="pct"/>
            <w:vMerge/>
            <w:vAlign w:val="center"/>
          </w:tcPr>
          <w:p w:rsidR="006A0885" w:rsidRPr="007A54BE" w:rsidRDefault="006A0885" w:rsidP="007A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A0885" w:rsidRPr="007A54BE" w:rsidTr="006A0885">
        <w:tc>
          <w:tcPr>
            <w:tcW w:w="451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A54BE"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996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A54BE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89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A54BE">
              <w:rPr>
                <w:rFonts w:ascii="Times New Roman" w:hAnsi="Times New Roman" w:cs="Times New Roman"/>
                <w:i/>
                <w:iCs/>
              </w:rPr>
              <w:t>3</w:t>
            </w:r>
          </w:p>
        </w:tc>
        <w:tc>
          <w:tcPr>
            <w:tcW w:w="320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72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A54BE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424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A54BE">
              <w:rPr>
                <w:rFonts w:ascii="Times New Roman" w:hAnsi="Times New Roman" w:cs="Times New Roman"/>
                <w:i/>
                <w:iCs/>
              </w:rPr>
              <w:t>5</w:t>
            </w:r>
          </w:p>
        </w:tc>
        <w:tc>
          <w:tcPr>
            <w:tcW w:w="330" w:type="pct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A54BE"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  <w:tc>
          <w:tcPr>
            <w:tcW w:w="424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A54BE">
              <w:rPr>
                <w:rFonts w:ascii="Times New Roman" w:hAnsi="Times New Roman" w:cs="Times New Roman"/>
                <w:i/>
                <w:iCs/>
              </w:rPr>
              <w:t>7</w:t>
            </w:r>
          </w:p>
        </w:tc>
        <w:tc>
          <w:tcPr>
            <w:tcW w:w="330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A54BE"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330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A54BE">
              <w:rPr>
                <w:rFonts w:ascii="Times New Roman" w:hAnsi="Times New Roman" w:cs="Times New Roman"/>
                <w:i/>
                <w:iCs/>
              </w:rPr>
              <w:t>9</w:t>
            </w:r>
          </w:p>
        </w:tc>
        <w:tc>
          <w:tcPr>
            <w:tcW w:w="283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A54BE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235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A54BE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215" w:type="pct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A54BE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</w:tr>
      <w:tr w:rsidR="006A0885" w:rsidRPr="007A54BE" w:rsidTr="006A0885">
        <w:trPr>
          <w:trHeight w:val="274"/>
        </w:trPr>
        <w:tc>
          <w:tcPr>
            <w:tcW w:w="451" w:type="pct"/>
            <w:vAlign w:val="center"/>
          </w:tcPr>
          <w:p w:rsidR="006A0885" w:rsidRDefault="006A0885" w:rsidP="00647E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3.1, ПК 3.2, ПК 3.3, ПК 3.4</w:t>
            </w:r>
          </w:p>
          <w:p w:rsidR="006A0885" w:rsidRDefault="00102F63" w:rsidP="00647EF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01-ОК 05, ОК 09,</w:t>
            </w:r>
          </w:p>
          <w:p w:rsidR="00102F63" w:rsidRDefault="0071001E" w:rsidP="00102F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У1-У26</w:t>
            </w:r>
          </w:p>
          <w:p w:rsidR="00102F63" w:rsidRDefault="0071001E" w:rsidP="00102F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З1-З24</w:t>
            </w:r>
          </w:p>
          <w:p w:rsidR="00102F63" w:rsidRPr="007A54BE" w:rsidRDefault="00102F63" w:rsidP="00647E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2F63">
              <w:rPr>
                <w:rFonts w:ascii="Times New Roman" w:hAnsi="Times New Roman" w:cs="Times New Roman"/>
              </w:rPr>
              <w:t>ЛР</w:t>
            </w:r>
            <w:proofErr w:type="gramStart"/>
            <w:r w:rsidRPr="00102F63">
              <w:rPr>
                <w:rFonts w:ascii="Times New Roman" w:hAnsi="Times New Roman" w:cs="Times New Roman"/>
              </w:rPr>
              <w:t>1</w:t>
            </w:r>
            <w:proofErr w:type="gramEnd"/>
            <w:r w:rsidRPr="00102F63">
              <w:rPr>
                <w:rFonts w:ascii="Times New Roman" w:hAnsi="Times New Roman" w:cs="Times New Roman"/>
              </w:rPr>
              <w:t>, ЛР2, ЛР3, ЛР4, ЛР7, ЛР10, ЛР12, ЛР13, ЛР14, ЛР15</w:t>
            </w:r>
          </w:p>
        </w:tc>
        <w:tc>
          <w:tcPr>
            <w:tcW w:w="996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МДК 03.01 Организация расчетов с бюджетом и внебюджетными фондами</w:t>
            </w:r>
          </w:p>
        </w:tc>
        <w:tc>
          <w:tcPr>
            <w:tcW w:w="189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20" w:type="pct"/>
            <w:vAlign w:val="center"/>
          </w:tcPr>
          <w:p w:rsidR="006A0885" w:rsidRDefault="0072444F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72" w:type="pct"/>
            <w:vAlign w:val="center"/>
          </w:tcPr>
          <w:p w:rsidR="006A0885" w:rsidRPr="007A54BE" w:rsidRDefault="0072444F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4" w:type="pct"/>
            <w:vAlign w:val="center"/>
          </w:tcPr>
          <w:p w:rsidR="006A0885" w:rsidRPr="007A54BE" w:rsidRDefault="0072444F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30" w:type="pct"/>
          </w:tcPr>
          <w:p w:rsidR="006A0885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0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0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5" w:type="pct"/>
            <w:vAlign w:val="center"/>
          </w:tcPr>
          <w:p w:rsidR="006A0885" w:rsidRPr="007A54BE" w:rsidRDefault="0072444F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5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6A0885" w:rsidRPr="007A54BE" w:rsidTr="006A0885">
        <w:tc>
          <w:tcPr>
            <w:tcW w:w="451" w:type="pct"/>
            <w:vAlign w:val="center"/>
          </w:tcPr>
          <w:p w:rsidR="00102F63" w:rsidRPr="00102F63" w:rsidRDefault="00102F63" w:rsidP="00102F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2F63">
              <w:rPr>
                <w:rFonts w:ascii="Times New Roman" w:hAnsi="Times New Roman" w:cs="Times New Roman"/>
              </w:rPr>
              <w:t>ПК 3.1, ПК 3.2, ПК 3.3, ПК 3.4</w:t>
            </w:r>
          </w:p>
          <w:p w:rsidR="00102F63" w:rsidRDefault="00102F63" w:rsidP="00102F6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102F63">
              <w:rPr>
                <w:rFonts w:ascii="Times New Roman" w:hAnsi="Times New Roman" w:cs="Times New Roman"/>
              </w:rPr>
              <w:t>ОК</w:t>
            </w:r>
            <w:proofErr w:type="gramEnd"/>
            <w:r w:rsidRPr="00102F63">
              <w:rPr>
                <w:rFonts w:ascii="Times New Roman" w:hAnsi="Times New Roman" w:cs="Times New Roman"/>
              </w:rPr>
              <w:t xml:space="preserve"> 01-ОК 05, ОК 09,</w:t>
            </w:r>
          </w:p>
          <w:p w:rsidR="0071001E" w:rsidRPr="0071001E" w:rsidRDefault="0071001E" w:rsidP="007100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001E">
              <w:rPr>
                <w:rFonts w:ascii="Times New Roman" w:hAnsi="Times New Roman" w:cs="Times New Roman"/>
              </w:rPr>
              <w:t>У1-У26</w:t>
            </w:r>
          </w:p>
          <w:p w:rsidR="0071001E" w:rsidRPr="0071001E" w:rsidRDefault="0071001E" w:rsidP="007100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001E">
              <w:rPr>
                <w:rFonts w:ascii="Times New Roman" w:hAnsi="Times New Roman" w:cs="Times New Roman"/>
              </w:rPr>
              <w:lastRenderedPageBreak/>
              <w:t>З1-З24</w:t>
            </w:r>
          </w:p>
          <w:p w:rsidR="006A0885" w:rsidRPr="007A54BE" w:rsidRDefault="00102F63" w:rsidP="00102F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2F63">
              <w:rPr>
                <w:rFonts w:ascii="Times New Roman" w:hAnsi="Times New Roman" w:cs="Times New Roman"/>
              </w:rPr>
              <w:t>ЛР</w:t>
            </w:r>
            <w:proofErr w:type="gramStart"/>
            <w:r w:rsidRPr="00102F63">
              <w:rPr>
                <w:rFonts w:ascii="Times New Roman" w:hAnsi="Times New Roman" w:cs="Times New Roman"/>
              </w:rPr>
              <w:t>1</w:t>
            </w:r>
            <w:proofErr w:type="gramEnd"/>
            <w:r w:rsidRPr="00102F63">
              <w:rPr>
                <w:rFonts w:ascii="Times New Roman" w:hAnsi="Times New Roman" w:cs="Times New Roman"/>
              </w:rPr>
              <w:t>, ЛР2, ЛР3, ЛР4, ЛР7, ЛР10, ЛР12, ЛР13, ЛР14, ЛР15</w:t>
            </w:r>
          </w:p>
        </w:tc>
        <w:tc>
          <w:tcPr>
            <w:tcW w:w="996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</w:rPr>
              <w:lastRenderedPageBreak/>
              <w:t>Учебная практика</w:t>
            </w:r>
          </w:p>
        </w:tc>
        <w:tc>
          <w:tcPr>
            <w:tcW w:w="189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20" w:type="pct"/>
            <w:vAlign w:val="center"/>
          </w:tcPr>
          <w:p w:rsidR="006A0885" w:rsidRDefault="00CA435B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72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0" w:type="pct"/>
          </w:tcPr>
          <w:p w:rsidR="006A0885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A0885" w:rsidRPr="007A54BE" w:rsidRDefault="006A0885" w:rsidP="00E31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0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30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5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5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</w:rPr>
              <w:t>-</w:t>
            </w:r>
          </w:p>
        </w:tc>
      </w:tr>
      <w:tr w:rsidR="006A0885" w:rsidRPr="007A54BE" w:rsidTr="006A0885">
        <w:tc>
          <w:tcPr>
            <w:tcW w:w="451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6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  <w:i/>
                <w:iCs/>
              </w:rPr>
              <w:t>Экзамен по модулю</w:t>
            </w:r>
          </w:p>
        </w:tc>
        <w:tc>
          <w:tcPr>
            <w:tcW w:w="189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0" w:type="pct"/>
            <w:vAlign w:val="center"/>
          </w:tcPr>
          <w:p w:rsidR="006A0885" w:rsidRPr="007A54BE" w:rsidRDefault="00CA435B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72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0" w:type="pct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0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0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" w:type="pct"/>
            <w:vAlign w:val="center"/>
          </w:tcPr>
          <w:p w:rsidR="006A0885" w:rsidRPr="007A54BE" w:rsidRDefault="00FF39E1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5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5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</w:rPr>
              <w:t>-</w:t>
            </w:r>
          </w:p>
        </w:tc>
      </w:tr>
      <w:tr w:rsidR="006A0885" w:rsidRPr="007A54BE" w:rsidTr="006A0885">
        <w:tc>
          <w:tcPr>
            <w:tcW w:w="451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6" w:type="pct"/>
          </w:tcPr>
          <w:p w:rsidR="006A0885" w:rsidRPr="007A54BE" w:rsidRDefault="006A0885" w:rsidP="007A54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89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320" w:type="pct"/>
            <w:vAlign w:val="center"/>
          </w:tcPr>
          <w:p w:rsidR="006A0885" w:rsidRDefault="0015178F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72" w:type="pct"/>
            <w:vAlign w:val="center"/>
          </w:tcPr>
          <w:p w:rsidR="006A0885" w:rsidRPr="007A54BE" w:rsidRDefault="0072444F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4" w:type="pct"/>
            <w:vAlign w:val="center"/>
          </w:tcPr>
          <w:p w:rsidR="006A0885" w:rsidRPr="007A54BE" w:rsidRDefault="0015178F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30" w:type="pct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0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30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54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" w:type="pct"/>
            <w:vAlign w:val="center"/>
          </w:tcPr>
          <w:p w:rsidR="006A0885" w:rsidRPr="007A54BE" w:rsidRDefault="00FF39E1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5" w:type="pct"/>
            <w:vAlign w:val="center"/>
          </w:tcPr>
          <w:p w:rsidR="006A0885" w:rsidRPr="007A54BE" w:rsidRDefault="0015178F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5" w:type="pct"/>
            <w:vAlign w:val="center"/>
          </w:tcPr>
          <w:p w:rsidR="006A0885" w:rsidRPr="007A54BE" w:rsidRDefault="006A0885" w:rsidP="007A5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F210EB" w:rsidRDefault="00F210EB" w:rsidP="00A55420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210EB" w:rsidRPr="00747563" w:rsidRDefault="00F210EB" w:rsidP="00A55420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210EB" w:rsidRDefault="00F210EB" w:rsidP="00A55420">
      <w:pPr>
        <w:suppressAutoHyphens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210EB" w:rsidRDefault="00F210EB" w:rsidP="00A55420">
      <w:pPr>
        <w:suppressAutoHyphens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210EB" w:rsidRPr="00747563" w:rsidRDefault="00F210EB" w:rsidP="00A55420">
      <w:pPr>
        <w:suppressAutoHyphens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7563">
        <w:rPr>
          <w:rFonts w:ascii="Times New Roman" w:hAnsi="Times New Roman" w:cs="Times New Roman"/>
          <w:b/>
          <w:bCs/>
          <w:sz w:val="24"/>
          <w:szCs w:val="24"/>
        </w:rPr>
        <w:t>2.2. Тематический план и содержан</w:t>
      </w:r>
      <w:r>
        <w:rPr>
          <w:rFonts w:ascii="Times New Roman" w:hAnsi="Times New Roman" w:cs="Times New Roman"/>
          <w:b/>
          <w:bCs/>
          <w:sz w:val="24"/>
          <w:szCs w:val="24"/>
        </w:rPr>
        <w:t>ие профессионального модуля (ПМ)</w:t>
      </w:r>
    </w:p>
    <w:tbl>
      <w:tblPr>
        <w:tblW w:w="503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0"/>
        <w:gridCol w:w="8179"/>
        <w:gridCol w:w="933"/>
        <w:gridCol w:w="1748"/>
        <w:gridCol w:w="1507"/>
      </w:tblGrid>
      <w:tr w:rsidR="00CA435B" w:rsidRPr="00747563" w:rsidTr="00443D00">
        <w:trPr>
          <w:trHeight w:val="1204"/>
        </w:trPr>
        <w:tc>
          <w:tcPr>
            <w:tcW w:w="888" w:type="pct"/>
          </w:tcPr>
          <w:p w:rsidR="00CA435B" w:rsidRPr="00747563" w:rsidRDefault="00CA435B" w:rsidP="00CA43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2720" w:type="pct"/>
            <w:vAlign w:val="center"/>
          </w:tcPr>
          <w:p w:rsidR="00CA435B" w:rsidRPr="00747563" w:rsidRDefault="00CA435B" w:rsidP="00CA435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:rsidR="00CA435B" w:rsidRPr="00747563" w:rsidRDefault="00CA435B" w:rsidP="00CA435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занятия, самостоятельная учебная работа обучающихся</w:t>
            </w:r>
          </w:p>
        </w:tc>
        <w:tc>
          <w:tcPr>
            <w:tcW w:w="310" w:type="pct"/>
            <w:vAlign w:val="center"/>
          </w:tcPr>
          <w:p w:rsidR="00CA435B" w:rsidRPr="00BE365A" w:rsidRDefault="00CA435B" w:rsidP="00CA43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 в часах</w:t>
            </w:r>
          </w:p>
        </w:tc>
        <w:tc>
          <w:tcPr>
            <w:tcW w:w="581" w:type="pct"/>
            <w:vAlign w:val="center"/>
          </w:tcPr>
          <w:p w:rsidR="00CA435B" w:rsidRPr="00CA435B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A435B" w:rsidRPr="00CA435B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43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501" w:type="pct"/>
          </w:tcPr>
          <w:p w:rsidR="00CA435B" w:rsidRPr="00BE365A" w:rsidRDefault="00CA435B" w:rsidP="00CA43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A435B" w:rsidRPr="00BE365A" w:rsidRDefault="00CA435B" w:rsidP="00CA43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</w:tr>
      <w:tr w:rsidR="00CA435B" w:rsidRPr="00747563" w:rsidTr="00443D00">
        <w:trPr>
          <w:trHeight w:val="122"/>
        </w:trPr>
        <w:tc>
          <w:tcPr>
            <w:tcW w:w="888" w:type="pct"/>
          </w:tcPr>
          <w:p w:rsidR="00CA435B" w:rsidRPr="00747563" w:rsidRDefault="00CA435B" w:rsidP="00CA43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0" w:type="pct"/>
          </w:tcPr>
          <w:p w:rsidR="00CA435B" w:rsidRPr="00747563" w:rsidRDefault="00CA435B" w:rsidP="00CA43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" w:type="pct"/>
            <w:vAlign w:val="center"/>
          </w:tcPr>
          <w:p w:rsidR="00CA435B" w:rsidRPr="00747563" w:rsidRDefault="00CA435B" w:rsidP="00CA43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" w:type="pct"/>
            <w:vAlign w:val="center"/>
          </w:tcPr>
          <w:p w:rsidR="00CA435B" w:rsidRPr="00CA435B" w:rsidRDefault="00CA435B" w:rsidP="00CA43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3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pct"/>
          </w:tcPr>
          <w:p w:rsidR="00CA435B" w:rsidRPr="00747563" w:rsidRDefault="00CA435B" w:rsidP="00CA43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A435B" w:rsidRPr="009C0E70" w:rsidTr="00102F63">
        <w:trPr>
          <w:trHeight w:val="378"/>
        </w:trPr>
        <w:tc>
          <w:tcPr>
            <w:tcW w:w="3607" w:type="pct"/>
            <w:gridSpan w:val="2"/>
          </w:tcPr>
          <w:p w:rsidR="00CA435B" w:rsidRPr="00747563" w:rsidRDefault="00CA435B" w:rsidP="00CA4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МДК.03.01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74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 расчетов с бюджетом и внебюджетными фондами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310" w:type="pct"/>
            <w:vAlign w:val="center"/>
          </w:tcPr>
          <w:p w:rsidR="00CA435B" w:rsidRPr="00747563" w:rsidRDefault="00CA435B" w:rsidP="00CA435B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581" w:type="pct"/>
            <w:vAlign w:val="center"/>
          </w:tcPr>
          <w:p w:rsidR="00CA435B" w:rsidRPr="00CA435B" w:rsidRDefault="0072444F" w:rsidP="00CA435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01" w:type="pct"/>
          </w:tcPr>
          <w:p w:rsidR="00CA435B" w:rsidRPr="009C0E70" w:rsidRDefault="00CA435B" w:rsidP="00CA435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C0E70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9C0E70">
              <w:rPr>
                <w:rFonts w:ascii="Times New Roman" w:hAnsi="Times New Roman" w:cs="Times New Roman"/>
                <w:sz w:val="20"/>
                <w:szCs w:val="20"/>
              </w:rPr>
              <w:t xml:space="preserve"> 01-ОК 05, ОК 09, </w:t>
            </w:r>
            <w:r w:rsidR="00102F63" w:rsidRPr="00102F63">
              <w:rPr>
                <w:rFonts w:ascii="Times New Roman" w:hAnsi="Times New Roman" w:cs="Times New Roman"/>
              </w:rPr>
              <w:t>ЛР1, ЛР2, ЛР3, ЛР4, ЛР7, ЛР10, ЛР12, ЛР13, ЛР14, ЛР15</w:t>
            </w:r>
          </w:p>
          <w:p w:rsidR="00CA435B" w:rsidRPr="009C0E70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0E70">
              <w:rPr>
                <w:rFonts w:ascii="Times New Roman" w:hAnsi="Times New Roman" w:cs="Times New Roman"/>
                <w:sz w:val="20"/>
                <w:szCs w:val="20"/>
              </w:rPr>
              <w:t>ПК 3.1, ПК 3.2</w:t>
            </w:r>
          </w:p>
          <w:p w:rsidR="00CA435B" w:rsidRDefault="00CA435B" w:rsidP="00CA435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0E70">
              <w:rPr>
                <w:rFonts w:ascii="Times New Roman" w:hAnsi="Times New Roman" w:cs="Times New Roman"/>
                <w:sz w:val="20"/>
                <w:szCs w:val="20"/>
              </w:rPr>
              <w:t>ПК 3.3, ПК 3.4</w:t>
            </w:r>
          </w:p>
          <w:p w:rsidR="00CA435B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У1-У10</w:t>
            </w:r>
          </w:p>
          <w:p w:rsidR="00CA435B" w:rsidRPr="009C0E70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З1-З10</w:t>
            </w:r>
          </w:p>
        </w:tc>
      </w:tr>
      <w:tr w:rsidR="00CA435B" w:rsidRPr="00747563" w:rsidTr="00443D00">
        <w:tc>
          <w:tcPr>
            <w:tcW w:w="888" w:type="pct"/>
            <w:vMerge w:val="restart"/>
          </w:tcPr>
          <w:p w:rsidR="00CA435B" w:rsidRPr="00747563" w:rsidRDefault="00102F63" w:rsidP="00CA435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</w:t>
            </w:r>
          </w:p>
          <w:p w:rsidR="00CA435B" w:rsidRPr="00747563" w:rsidRDefault="0015178F" w:rsidP="00CA435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1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Основы организации расчетов с бюджетами бюджетной системы Российской Федерации по налогам и сборам </w:t>
            </w:r>
          </w:p>
        </w:tc>
        <w:tc>
          <w:tcPr>
            <w:tcW w:w="2720" w:type="pct"/>
          </w:tcPr>
          <w:p w:rsidR="00CA435B" w:rsidRPr="00747563" w:rsidRDefault="00CA435B" w:rsidP="00CA435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10" w:type="pct"/>
            <w:vAlign w:val="center"/>
          </w:tcPr>
          <w:p w:rsidR="00CA435B" w:rsidRPr="00FF39E1" w:rsidRDefault="00443D00" w:rsidP="00CA435B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81" w:type="pct"/>
            <w:vAlign w:val="center"/>
          </w:tcPr>
          <w:p w:rsidR="00CA435B" w:rsidRPr="00CA435B" w:rsidRDefault="00443D00" w:rsidP="00CA435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1" w:type="pct"/>
            <w:vMerge w:val="restart"/>
          </w:tcPr>
          <w:p w:rsidR="00CA435B" w:rsidRDefault="00CA435B" w:rsidP="00CA435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01-ОК 05, ОК 09, </w:t>
            </w:r>
            <w:r w:rsidR="00102F63" w:rsidRPr="00102F63">
              <w:rPr>
                <w:rFonts w:ascii="Times New Roman" w:hAnsi="Times New Roman" w:cs="Times New Roman"/>
              </w:rPr>
              <w:t>ЛР1, ЛР2, ЛР3, ЛР4, ЛР7, ЛР10, ЛР12, ЛР13, ЛР14, ЛР15</w:t>
            </w:r>
          </w:p>
          <w:p w:rsidR="00CA435B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3.1, ПК 3.2</w:t>
            </w:r>
          </w:p>
          <w:p w:rsidR="00CA435B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З1-З10</w:t>
            </w:r>
          </w:p>
          <w:p w:rsidR="00CA435B" w:rsidRPr="00747563" w:rsidRDefault="00CA435B" w:rsidP="00CA435B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435B" w:rsidRPr="00747563" w:rsidTr="00443D00">
        <w:trPr>
          <w:trHeight w:val="4000"/>
        </w:trPr>
        <w:tc>
          <w:tcPr>
            <w:tcW w:w="888" w:type="pct"/>
            <w:vMerge/>
          </w:tcPr>
          <w:p w:rsidR="00CA435B" w:rsidRPr="00747563" w:rsidRDefault="00CA435B" w:rsidP="00CA43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20" w:type="pct"/>
          </w:tcPr>
          <w:p w:rsidR="00CA435B" w:rsidRPr="00647EFF" w:rsidRDefault="00CA435B" w:rsidP="00CA435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EFF">
              <w:rPr>
                <w:rFonts w:ascii="Times New Roman" w:hAnsi="Times New Roman" w:cs="Times New Roman"/>
                <w:sz w:val="24"/>
                <w:szCs w:val="24"/>
              </w:rPr>
              <w:t>Виды и порядок налогообложения.</w:t>
            </w:r>
          </w:p>
          <w:p w:rsidR="00CA435B" w:rsidRPr="00647EFF" w:rsidRDefault="00CA435B" w:rsidP="00CA435B">
            <w:pPr>
              <w:suppressAutoHyphens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EFF">
              <w:rPr>
                <w:rFonts w:ascii="Times New Roman" w:hAnsi="Times New Roman" w:cs="Times New Roman"/>
                <w:sz w:val="24"/>
                <w:szCs w:val="24"/>
              </w:rPr>
              <w:t>Система налогов в Российской Федерации.</w:t>
            </w:r>
          </w:p>
          <w:p w:rsidR="00CA435B" w:rsidRPr="00647EFF" w:rsidRDefault="00CA435B" w:rsidP="00CA435B">
            <w:pPr>
              <w:suppressAutoHyphens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EFF">
              <w:rPr>
                <w:rFonts w:ascii="Times New Roman" w:hAnsi="Times New Roman" w:cs="Times New Roman"/>
                <w:sz w:val="24"/>
                <w:szCs w:val="24"/>
              </w:rPr>
              <w:t>Элементы налогообложения.</w:t>
            </w:r>
          </w:p>
          <w:p w:rsidR="00CA435B" w:rsidRPr="00747563" w:rsidRDefault="00CA435B" w:rsidP="00CA435B">
            <w:pPr>
              <w:suppressAutoHyphens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EFF">
              <w:rPr>
                <w:rFonts w:ascii="Times New Roman" w:hAnsi="Times New Roman" w:cs="Times New Roman"/>
                <w:sz w:val="24"/>
                <w:szCs w:val="24"/>
              </w:rPr>
              <w:t>Источники уплаты налогов</w:t>
            </w: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, сборов, пошлин.</w:t>
            </w:r>
          </w:p>
          <w:p w:rsidR="00CA435B" w:rsidRPr="00747563" w:rsidRDefault="00CA435B" w:rsidP="00CA435B">
            <w:pPr>
              <w:suppressAutoHyphens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Оформление бухгалтерскими проводками начисления и перечисления сумм налогов и сборов.</w:t>
            </w:r>
          </w:p>
          <w:p w:rsidR="00CA435B" w:rsidRPr="00747563" w:rsidRDefault="00CA435B" w:rsidP="00CA435B">
            <w:pPr>
              <w:suppressAutoHyphens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Аналитический учет по счету 68 "Расчеты по налогам и сборам".</w:t>
            </w:r>
          </w:p>
          <w:p w:rsidR="00CA435B" w:rsidRPr="00747563" w:rsidRDefault="00CA435B" w:rsidP="00CA435B">
            <w:pPr>
              <w:suppressAutoHyphens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Порядок заполнения платежных поручений по перечислению налогов и сборов.</w:t>
            </w:r>
          </w:p>
          <w:p w:rsidR="00CA435B" w:rsidRPr="00747563" w:rsidRDefault="00CA435B" w:rsidP="00CA435B">
            <w:pPr>
              <w:suppressAutoHyphens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Правила заполнения данных статуса плательщика, идентификационный номер налогоплательщика (далее - ИНН) получателя, код причины постановки на учет (далее - КПП) получателя, наименования налоговой инспекции, код бюджетной классификации (далее - КБК), общероссийский классификатор объектов административно-территориального деления (далее - ОКАТО), основания платежа, налогового периода, номера документа, даты документа, типа платежа.</w:t>
            </w:r>
          </w:p>
          <w:p w:rsidR="00CA435B" w:rsidRPr="00747563" w:rsidRDefault="00CA435B" w:rsidP="00CA435B">
            <w:pPr>
              <w:suppressAutoHyphens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Коды бюджетной классификации, порядок их присвоения для налога, штрафа и пени.</w:t>
            </w:r>
          </w:p>
          <w:p w:rsidR="00CA435B" w:rsidRPr="00756D20" w:rsidRDefault="00CA435B" w:rsidP="00CA435B">
            <w:pPr>
              <w:suppressAutoHyphens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Заполнение платежных поручений по перечислению налогов, сборов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пошлин.</w:t>
            </w:r>
          </w:p>
        </w:tc>
        <w:tc>
          <w:tcPr>
            <w:tcW w:w="310" w:type="pct"/>
            <w:vAlign w:val="center"/>
          </w:tcPr>
          <w:p w:rsidR="00CA435B" w:rsidRPr="00747563" w:rsidRDefault="00CA435B" w:rsidP="00CA435B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" w:type="pct"/>
            <w:vAlign w:val="center"/>
          </w:tcPr>
          <w:p w:rsidR="00CA435B" w:rsidRPr="00CA435B" w:rsidRDefault="00CA435B" w:rsidP="00CA435B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</w:tcPr>
          <w:p w:rsidR="00CA435B" w:rsidRPr="00747563" w:rsidRDefault="00CA435B" w:rsidP="00CA435B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35B" w:rsidRPr="00747563" w:rsidTr="00443D00">
        <w:trPr>
          <w:trHeight w:val="362"/>
        </w:trPr>
        <w:tc>
          <w:tcPr>
            <w:tcW w:w="888" w:type="pct"/>
            <w:vMerge/>
          </w:tcPr>
          <w:p w:rsidR="00CA435B" w:rsidRPr="00747563" w:rsidRDefault="00CA435B" w:rsidP="00CA43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20" w:type="pct"/>
          </w:tcPr>
          <w:p w:rsidR="00CA435B" w:rsidRDefault="00CA435B" w:rsidP="00CA435B">
            <w:pPr>
              <w:suppressAutoHyphens/>
              <w:spacing w:after="0"/>
              <w:jc w:val="both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310" w:type="pct"/>
            <w:vAlign w:val="center"/>
          </w:tcPr>
          <w:p w:rsidR="00CA435B" w:rsidRPr="00445A1F" w:rsidRDefault="00443D00" w:rsidP="00CA435B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81" w:type="pct"/>
            <w:vAlign w:val="center"/>
          </w:tcPr>
          <w:p w:rsidR="00CA435B" w:rsidRPr="00CA435B" w:rsidRDefault="00443D00" w:rsidP="00CA435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pct"/>
            <w:vMerge w:val="restart"/>
          </w:tcPr>
          <w:p w:rsidR="00CA435B" w:rsidRDefault="00CA435B" w:rsidP="00CA435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01-ОК 05, ОК 09, </w:t>
            </w:r>
            <w:r w:rsidR="00102F63" w:rsidRPr="00102F63">
              <w:rPr>
                <w:rFonts w:ascii="Times New Roman" w:hAnsi="Times New Roman" w:cs="Times New Roman"/>
              </w:rPr>
              <w:t>ЛР1, ЛР2, ЛР3, ЛР4, ЛР7, ЛР10, ЛР12, ЛР13, ЛР14, ЛР15</w:t>
            </w:r>
          </w:p>
          <w:p w:rsidR="00CA435B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3.1, ПК 3.2</w:t>
            </w:r>
          </w:p>
          <w:p w:rsidR="00CA435B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У1-У10</w:t>
            </w:r>
          </w:p>
          <w:p w:rsidR="00CA435B" w:rsidRPr="00747563" w:rsidRDefault="00CA435B" w:rsidP="00CA435B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35B" w:rsidRPr="00747563" w:rsidTr="00443D00">
        <w:trPr>
          <w:trHeight w:val="637"/>
        </w:trPr>
        <w:tc>
          <w:tcPr>
            <w:tcW w:w="888" w:type="pct"/>
            <w:vMerge/>
          </w:tcPr>
          <w:p w:rsidR="00CA435B" w:rsidRPr="00747563" w:rsidRDefault="00CA435B" w:rsidP="00CA43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20" w:type="pct"/>
          </w:tcPr>
          <w:p w:rsidR="00CA435B" w:rsidRPr="00756D20" w:rsidRDefault="00CA435B" w:rsidP="00CA435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5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955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2C3AAD" w:rsidRPr="00747563">
              <w:rPr>
                <w:rFonts w:ascii="Times New Roman" w:hAnsi="Times New Roman" w:cs="Times New Roman"/>
                <w:sz w:val="24"/>
                <w:szCs w:val="24"/>
              </w:rPr>
              <w:t>Заполнение платежных поручений по</w:t>
            </w:r>
            <w:r w:rsidR="002C3AAD">
              <w:rPr>
                <w:rFonts w:ascii="Times New Roman" w:hAnsi="Times New Roman" w:cs="Times New Roman"/>
                <w:sz w:val="24"/>
                <w:szCs w:val="24"/>
              </w:rPr>
              <w:t xml:space="preserve"> перечислению налогов и сборов. </w:t>
            </w: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бухгалтерскими проводками начислений и перечислений сумм налогов и сборов. </w:t>
            </w:r>
          </w:p>
        </w:tc>
        <w:tc>
          <w:tcPr>
            <w:tcW w:w="310" w:type="pct"/>
            <w:vAlign w:val="center"/>
          </w:tcPr>
          <w:p w:rsidR="00CA435B" w:rsidRPr="00747563" w:rsidRDefault="00CA435B" w:rsidP="00CA435B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" w:type="pct"/>
            <w:vAlign w:val="center"/>
          </w:tcPr>
          <w:p w:rsidR="00CA435B" w:rsidRPr="00CA435B" w:rsidRDefault="00CA435B" w:rsidP="00CA435B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</w:tcPr>
          <w:p w:rsidR="00CA435B" w:rsidRPr="00747563" w:rsidRDefault="00CA435B" w:rsidP="00CA435B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35B" w:rsidRPr="00747563" w:rsidTr="00443D00">
        <w:trPr>
          <w:trHeight w:val="637"/>
        </w:trPr>
        <w:tc>
          <w:tcPr>
            <w:tcW w:w="888" w:type="pct"/>
            <w:vMerge/>
          </w:tcPr>
          <w:p w:rsidR="00CA435B" w:rsidRPr="00747563" w:rsidRDefault="00CA435B" w:rsidP="00CA43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20" w:type="pct"/>
          </w:tcPr>
          <w:p w:rsidR="00CA435B" w:rsidRPr="00445A1F" w:rsidRDefault="00CA435B" w:rsidP="002C3AA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955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2C3AAD" w:rsidRPr="00747563">
              <w:rPr>
                <w:rFonts w:ascii="Times New Roman" w:hAnsi="Times New Roman" w:cs="Times New Roman"/>
                <w:sz w:val="24"/>
                <w:szCs w:val="24"/>
              </w:rPr>
              <w:t>Определение налогооблагаемой базы и расчет суммы НДС,акциза подлежащей уплате в бюджет. Заполнение платеж</w:t>
            </w:r>
            <w:r w:rsidR="002C3AAD">
              <w:rPr>
                <w:rFonts w:ascii="Times New Roman" w:hAnsi="Times New Roman" w:cs="Times New Roman"/>
                <w:sz w:val="24"/>
                <w:szCs w:val="24"/>
              </w:rPr>
              <w:t>ного поручения по уплате налога</w:t>
            </w:r>
          </w:p>
        </w:tc>
        <w:tc>
          <w:tcPr>
            <w:tcW w:w="310" w:type="pct"/>
            <w:vAlign w:val="center"/>
          </w:tcPr>
          <w:p w:rsidR="00CA435B" w:rsidRPr="00747563" w:rsidRDefault="00CA435B" w:rsidP="00CA435B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" w:type="pct"/>
            <w:vAlign w:val="center"/>
          </w:tcPr>
          <w:p w:rsidR="00CA435B" w:rsidRPr="00CA435B" w:rsidRDefault="00CA435B" w:rsidP="00CA435B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</w:tcPr>
          <w:p w:rsidR="00CA435B" w:rsidRPr="00747563" w:rsidRDefault="00CA435B" w:rsidP="00CA435B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35B" w:rsidRPr="00747563" w:rsidTr="00443D00">
        <w:trPr>
          <w:trHeight w:val="637"/>
        </w:trPr>
        <w:tc>
          <w:tcPr>
            <w:tcW w:w="888" w:type="pct"/>
            <w:vMerge/>
          </w:tcPr>
          <w:p w:rsidR="00CA435B" w:rsidRPr="00747563" w:rsidRDefault="00CA435B" w:rsidP="00CA43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20" w:type="pct"/>
          </w:tcPr>
          <w:p w:rsidR="00CA435B" w:rsidRPr="00445A1F" w:rsidRDefault="00CA435B" w:rsidP="002C3AA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955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2C3AAD" w:rsidRPr="00747563">
              <w:rPr>
                <w:rFonts w:ascii="Times New Roman" w:hAnsi="Times New Roman" w:cs="Times New Roman"/>
                <w:sz w:val="24"/>
                <w:szCs w:val="24"/>
              </w:rPr>
              <w:t>Определение налогооблагаемой базы и расчет суммы налога на прибыль организации, подлежащей уплате в бюджет. Заполнение платеж</w:t>
            </w:r>
            <w:r w:rsidR="002C3AAD">
              <w:rPr>
                <w:rFonts w:ascii="Times New Roman" w:hAnsi="Times New Roman" w:cs="Times New Roman"/>
                <w:sz w:val="24"/>
                <w:szCs w:val="24"/>
              </w:rPr>
              <w:t>ного поручения по уплате налога</w:t>
            </w:r>
          </w:p>
        </w:tc>
        <w:tc>
          <w:tcPr>
            <w:tcW w:w="310" w:type="pct"/>
            <w:vAlign w:val="center"/>
          </w:tcPr>
          <w:p w:rsidR="00CA435B" w:rsidRPr="00747563" w:rsidRDefault="00CA435B" w:rsidP="00CA435B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" w:type="pct"/>
            <w:vAlign w:val="center"/>
          </w:tcPr>
          <w:p w:rsidR="00CA435B" w:rsidRPr="00CA435B" w:rsidRDefault="00CA435B" w:rsidP="00CA435B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</w:tcPr>
          <w:p w:rsidR="00CA435B" w:rsidRPr="00747563" w:rsidRDefault="00CA435B" w:rsidP="00CA435B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35B" w:rsidRPr="00747563" w:rsidTr="00443D00">
        <w:trPr>
          <w:trHeight w:val="637"/>
        </w:trPr>
        <w:tc>
          <w:tcPr>
            <w:tcW w:w="888" w:type="pct"/>
            <w:vMerge/>
          </w:tcPr>
          <w:p w:rsidR="00CA435B" w:rsidRPr="00747563" w:rsidRDefault="00CA435B" w:rsidP="00CA43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20" w:type="pct"/>
          </w:tcPr>
          <w:p w:rsidR="00CA435B" w:rsidRPr="00445A1F" w:rsidRDefault="00CA435B" w:rsidP="002C3AA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955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DE7F62" w:rsidRPr="00747563">
              <w:rPr>
                <w:rFonts w:ascii="Times New Roman" w:hAnsi="Times New Roman" w:cs="Times New Roman"/>
                <w:sz w:val="24"/>
                <w:szCs w:val="24"/>
              </w:rPr>
              <w:t>Определение налогооблагаемой базы и расчет суммы НДФЛ, подлежащей уплате в бюджет. Заполнение платеж</w:t>
            </w:r>
            <w:r w:rsidR="00DE7F62">
              <w:rPr>
                <w:rFonts w:ascii="Times New Roman" w:hAnsi="Times New Roman" w:cs="Times New Roman"/>
                <w:sz w:val="24"/>
                <w:szCs w:val="24"/>
              </w:rPr>
              <w:t>ного поручения по уплате налога</w:t>
            </w:r>
          </w:p>
        </w:tc>
        <w:tc>
          <w:tcPr>
            <w:tcW w:w="310" w:type="pct"/>
            <w:vAlign w:val="center"/>
          </w:tcPr>
          <w:p w:rsidR="00CA435B" w:rsidRPr="00747563" w:rsidRDefault="00CA435B" w:rsidP="00CA435B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" w:type="pct"/>
            <w:vAlign w:val="center"/>
          </w:tcPr>
          <w:p w:rsidR="00CA435B" w:rsidRPr="00CA435B" w:rsidRDefault="00CA435B" w:rsidP="00CA435B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</w:tcPr>
          <w:p w:rsidR="00CA435B" w:rsidRPr="00747563" w:rsidRDefault="00CA435B" w:rsidP="00CA435B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35B" w:rsidRPr="00747563" w:rsidTr="00443D00">
        <w:trPr>
          <w:trHeight w:val="637"/>
        </w:trPr>
        <w:tc>
          <w:tcPr>
            <w:tcW w:w="888" w:type="pct"/>
            <w:vMerge/>
          </w:tcPr>
          <w:p w:rsidR="00CA435B" w:rsidRPr="00747563" w:rsidRDefault="00CA435B" w:rsidP="00CA43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20" w:type="pct"/>
          </w:tcPr>
          <w:p w:rsidR="00CA435B" w:rsidRPr="00445A1F" w:rsidRDefault="00CA435B" w:rsidP="002C3AA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955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DE7F62" w:rsidRPr="00747563">
              <w:rPr>
                <w:rFonts w:ascii="Times New Roman" w:hAnsi="Times New Roman" w:cs="Times New Roman"/>
                <w:sz w:val="24"/>
                <w:szCs w:val="24"/>
              </w:rPr>
              <w:t>Определение налогооблагаемой базы и расчет суммы транспортного налога,</w:t>
            </w:r>
            <w:r w:rsidR="00DE7F62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налога</w:t>
            </w:r>
            <w:r w:rsidR="00DE7F62" w:rsidRPr="00747563">
              <w:rPr>
                <w:rFonts w:ascii="Times New Roman" w:hAnsi="Times New Roman" w:cs="Times New Roman"/>
                <w:sz w:val="24"/>
                <w:szCs w:val="24"/>
              </w:rPr>
              <w:t xml:space="preserve"> подлежащей уплате в бюджет. Заполнение платеж</w:t>
            </w:r>
            <w:r w:rsidR="00DE7F62">
              <w:rPr>
                <w:rFonts w:ascii="Times New Roman" w:hAnsi="Times New Roman" w:cs="Times New Roman"/>
                <w:sz w:val="24"/>
                <w:szCs w:val="24"/>
              </w:rPr>
              <w:t>ного поручения по уплате налога</w:t>
            </w:r>
          </w:p>
        </w:tc>
        <w:tc>
          <w:tcPr>
            <w:tcW w:w="310" w:type="pct"/>
            <w:vAlign w:val="center"/>
          </w:tcPr>
          <w:p w:rsidR="00CA435B" w:rsidRPr="00747563" w:rsidRDefault="00CA435B" w:rsidP="00CA435B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" w:type="pct"/>
            <w:vAlign w:val="center"/>
          </w:tcPr>
          <w:p w:rsidR="00CA435B" w:rsidRPr="00CA435B" w:rsidRDefault="00CA435B" w:rsidP="00CA435B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</w:tcPr>
          <w:p w:rsidR="00CA435B" w:rsidRPr="00747563" w:rsidRDefault="00CA435B" w:rsidP="00CA435B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35B" w:rsidRPr="00747563" w:rsidTr="00443D00">
        <w:trPr>
          <w:trHeight w:val="637"/>
        </w:trPr>
        <w:tc>
          <w:tcPr>
            <w:tcW w:w="888" w:type="pct"/>
            <w:vMerge/>
          </w:tcPr>
          <w:p w:rsidR="00CA435B" w:rsidRPr="00747563" w:rsidRDefault="00CA435B" w:rsidP="00CA43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20" w:type="pct"/>
          </w:tcPr>
          <w:p w:rsidR="00CA435B" w:rsidRPr="00445A1F" w:rsidRDefault="00CA435B" w:rsidP="00DE7F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955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DE7F62" w:rsidRPr="00747563">
              <w:rPr>
                <w:rFonts w:ascii="Times New Roman" w:hAnsi="Times New Roman" w:cs="Times New Roman"/>
                <w:sz w:val="24"/>
                <w:szCs w:val="24"/>
              </w:rPr>
              <w:t>Определение налогооблагаемой базы и расчет суммы налога на имущество организаций, подлежащей уплате в бюджет. Заполнение платежного поручения по уплат</w:t>
            </w:r>
            <w:r w:rsidR="00DE7F62">
              <w:rPr>
                <w:rFonts w:ascii="Times New Roman" w:hAnsi="Times New Roman" w:cs="Times New Roman"/>
                <w:sz w:val="24"/>
                <w:szCs w:val="24"/>
              </w:rPr>
              <w:t>е налога</w:t>
            </w:r>
          </w:p>
        </w:tc>
        <w:tc>
          <w:tcPr>
            <w:tcW w:w="310" w:type="pct"/>
            <w:vAlign w:val="center"/>
          </w:tcPr>
          <w:p w:rsidR="00CA435B" w:rsidRPr="00747563" w:rsidRDefault="00CA435B" w:rsidP="00CA435B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" w:type="pct"/>
            <w:vAlign w:val="center"/>
          </w:tcPr>
          <w:p w:rsidR="00CA435B" w:rsidRPr="00CA435B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 w:val="restart"/>
          </w:tcPr>
          <w:p w:rsidR="00CA435B" w:rsidRPr="00747563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35B" w:rsidRPr="00747563" w:rsidTr="00443D00">
        <w:trPr>
          <w:trHeight w:val="637"/>
        </w:trPr>
        <w:tc>
          <w:tcPr>
            <w:tcW w:w="888" w:type="pct"/>
            <w:vMerge/>
          </w:tcPr>
          <w:p w:rsidR="00CA435B" w:rsidRPr="00747563" w:rsidRDefault="00CA435B" w:rsidP="00CA43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20" w:type="pct"/>
          </w:tcPr>
          <w:p w:rsidR="00CA435B" w:rsidRPr="00445A1F" w:rsidRDefault="00CA435B" w:rsidP="00DE7F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955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DE7F62" w:rsidRPr="00747563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размера пеней и штрафов, подлежащих уплате в бюджет. Заполнение </w:t>
            </w:r>
            <w:r w:rsidR="00DE7F62">
              <w:rPr>
                <w:rFonts w:ascii="Times New Roman" w:hAnsi="Times New Roman" w:cs="Times New Roman"/>
                <w:sz w:val="24"/>
                <w:szCs w:val="24"/>
              </w:rPr>
              <w:t>платежного поручения по уплате пеней и штрафов</w:t>
            </w:r>
          </w:p>
        </w:tc>
        <w:tc>
          <w:tcPr>
            <w:tcW w:w="310" w:type="pct"/>
            <w:vAlign w:val="center"/>
          </w:tcPr>
          <w:p w:rsidR="00CA435B" w:rsidRPr="00747563" w:rsidRDefault="00CA435B" w:rsidP="00CA435B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" w:type="pct"/>
            <w:vAlign w:val="center"/>
          </w:tcPr>
          <w:p w:rsidR="00CA435B" w:rsidRPr="00CA435B" w:rsidRDefault="00CA435B" w:rsidP="00CA435B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</w:tcPr>
          <w:p w:rsidR="00CA435B" w:rsidRPr="00747563" w:rsidRDefault="00CA435B" w:rsidP="00CA435B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35B" w:rsidRPr="00747563" w:rsidTr="00443D00">
        <w:trPr>
          <w:trHeight w:val="847"/>
        </w:trPr>
        <w:tc>
          <w:tcPr>
            <w:tcW w:w="888" w:type="pct"/>
            <w:vMerge w:val="restart"/>
          </w:tcPr>
          <w:p w:rsidR="00CA435B" w:rsidRPr="00747563" w:rsidRDefault="00102F63" w:rsidP="00CA43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</w:t>
            </w:r>
          </w:p>
          <w:p w:rsidR="00CA435B" w:rsidRPr="00747563" w:rsidRDefault="00CA435B" w:rsidP="00CA4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 расчетов с бюджетом экономических субъектов, применяющих специальные налоговые режимы</w:t>
            </w:r>
          </w:p>
          <w:p w:rsidR="00CA435B" w:rsidRPr="00747563" w:rsidRDefault="00CA435B" w:rsidP="00CA435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20" w:type="pct"/>
          </w:tcPr>
          <w:p w:rsidR="00CA435B" w:rsidRPr="00747563" w:rsidRDefault="00CA435B" w:rsidP="00CA435B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10" w:type="pct"/>
            <w:vAlign w:val="center"/>
          </w:tcPr>
          <w:p w:rsidR="00CA435B" w:rsidRPr="00747563" w:rsidRDefault="00CA435B" w:rsidP="00CA435B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1" w:type="pct"/>
            <w:vAlign w:val="center"/>
          </w:tcPr>
          <w:p w:rsidR="00CA435B" w:rsidRPr="00CA435B" w:rsidRDefault="00CA435B" w:rsidP="00CA435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pct"/>
          </w:tcPr>
          <w:p w:rsidR="00CA435B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01-ОК 05, ОК 09, </w:t>
            </w:r>
            <w:r w:rsidR="00102F63" w:rsidRPr="00102F63">
              <w:rPr>
                <w:rFonts w:ascii="Times New Roman" w:hAnsi="Times New Roman" w:cs="Times New Roman"/>
              </w:rPr>
              <w:t>ЛР1, ЛР2, ЛР3, ЛР4, ЛР7, ЛР10, ЛР12, ЛР13, ЛР14, ЛР15</w:t>
            </w:r>
            <w:r>
              <w:rPr>
                <w:rFonts w:ascii="Times New Roman" w:hAnsi="Times New Roman" w:cs="Times New Roman"/>
              </w:rPr>
              <w:t>ПК 3.1, ПК 3.2</w:t>
            </w:r>
          </w:p>
          <w:p w:rsidR="00CA435B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З1-З10</w:t>
            </w:r>
          </w:p>
          <w:p w:rsidR="00CA435B" w:rsidRPr="00747563" w:rsidRDefault="00CA435B" w:rsidP="00CA435B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435B" w:rsidRPr="00747563" w:rsidTr="00443D00">
        <w:trPr>
          <w:trHeight w:val="4829"/>
        </w:trPr>
        <w:tc>
          <w:tcPr>
            <w:tcW w:w="888" w:type="pct"/>
            <w:vMerge/>
          </w:tcPr>
          <w:p w:rsidR="00CA435B" w:rsidRPr="00747563" w:rsidRDefault="00CA435B" w:rsidP="00CA43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20" w:type="pct"/>
          </w:tcPr>
          <w:p w:rsidR="00CA435B" w:rsidRPr="00747563" w:rsidRDefault="00CA435B" w:rsidP="00CA435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Виды и порядок налогообложения экономических субъектов, применяющих специальные налоговые режимы.</w:t>
            </w:r>
          </w:p>
          <w:p w:rsidR="00CA435B" w:rsidRPr="00747563" w:rsidRDefault="00CA435B" w:rsidP="00CA435B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Элементы налогообложения.</w:t>
            </w:r>
          </w:p>
          <w:p w:rsidR="00CA435B" w:rsidRPr="00747563" w:rsidRDefault="00CA435B" w:rsidP="00CA435B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Источники уплаты налогов.</w:t>
            </w:r>
          </w:p>
          <w:p w:rsidR="00CA435B" w:rsidRPr="00747563" w:rsidRDefault="00CA435B" w:rsidP="00CA435B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Оформление бухгалтерскими проводками начисления и перечисления сумм налогов.</w:t>
            </w:r>
          </w:p>
          <w:p w:rsidR="00CA435B" w:rsidRPr="00747563" w:rsidRDefault="00CA435B" w:rsidP="00CA435B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Аналитический учет по счету 68 "Расчеты по налогам и сборам".</w:t>
            </w:r>
          </w:p>
          <w:p w:rsidR="00CA435B" w:rsidRPr="00747563" w:rsidRDefault="00CA435B" w:rsidP="00CA435B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Порядок заполнения платежных поручений по перечислению налогов.</w:t>
            </w:r>
          </w:p>
          <w:p w:rsidR="00CA435B" w:rsidRPr="00747563" w:rsidRDefault="00CA435B" w:rsidP="00CA435B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Правила заполнения данных статуса плательщика, идентификационный номер налогоплательщика (далее - ИНН) получателя, код причины постановки на учет (далее - КПП) получателя, наименования налоговой инспекции, код бюджетной классификации (далее - КБК), общероссийский классификатор объектов административно-территориального деления (далее - ОКАТО), основания платежа, налогового периода, номера документа, даты документа, типа платежа.</w:t>
            </w:r>
          </w:p>
          <w:p w:rsidR="00CA435B" w:rsidRPr="00747563" w:rsidRDefault="00CA435B" w:rsidP="00CA435B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Коды бюджетной классификации, порядок их присвоения для налога, штрафа и пени.</w:t>
            </w:r>
          </w:p>
          <w:p w:rsidR="00CA435B" w:rsidRPr="00747563" w:rsidRDefault="00CA435B" w:rsidP="00CA435B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Заполнение платежных поручений по перечислению налогов.</w:t>
            </w:r>
          </w:p>
          <w:p w:rsidR="00CA435B" w:rsidRPr="00747563" w:rsidRDefault="00CA435B" w:rsidP="00CA435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CA435B" w:rsidRPr="00747563" w:rsidRDefault="00CA435B" w:rsidP="00CA435B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" w:type="pct"/>
            <w:vAlign w:val="center"/>
          </w:tcPr>
          <w:p w:rsidR="00CA435B" w:rsidRPr="00CA435B" w:rsidRDefault="00CA435B" w:rsidP="00CA435B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</w:tcPr>
          <w:p w:rsidR="00CA435B" w:rsidRPr="00747563" w:rsidRDefault="00CA435B" w:rsidP="00CA435B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35B" w:rsidRPr="00747563" w:rsidTr="00443D00">
        <w:tc>
          <w:tcPr>
            <w:tcW w:w="888" w:type="pct"/>
            <w:vMerge/>
          </w:tcPr>
          <w:p w:rsidR="00CA435B" w:rsidRPr="00747563" w:rsidRDefault="00CA435B" w:rsidP="00CA435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20" w:type="pct"/>
          </w:tcPr>
          <w:p w:rsidR="00CA435B" w:rsidRPr="00747563" w:rsidRDefault="00CA435B" w:rsidP="00CA435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310" w:type="pct"/>
            <w:vAlign w:val="center"/>
          </w:tcPr>
          <w:p w:rsidR="00CA435B" w:rsidRPr="00747563" w:rsidRDefault="00CA435B" w:rsidP="00CA435B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1" w:type="pct"/>
            <w:vAlign w:val="center"/>
          </w:tcPr>
          <w:p w:rsidR="00CA435B" w:rsidRPr="00CA435B" w:rsidRDefault="00CA435B" w:rsidP="00CA435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 w:val="restart"/>
          </w:tcPr>
          <w:p w:rsidR="00CA435B" w:rsidRDefault="00CA435B" w:rsidP="00CA435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01-ОК 05, ОК 09, </w:t>
            </w:r>
            <w:r w:rsidR="00102F63" w:rsidRPr="00102F63">
              <w:rPr>
                <w:rFonts w:ascii="Times New Roman" w:hAnsi="Times New Roman" w:cs="Times New Roman"/>
              </w:rPr>
              <w:t>ЛР1, ЛР2, ЛР3, ЛР4, ЛР7, ЛР10, ЛР12, ЛР13, ЛР14, ЛР15</w:t>
            </w:r>
          </w:p>
          <w:p w:rsidR="00CA435B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3.1, ПК 3.2</w:t>
            </w:r>
          </w:p>
          <w:p w:rsidR="00CA435B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У1-У10</w:t>
            </w:r>
          </w:p>
          <w:p w:rsidR="00CA435B" w:rsidRPr="00747563" w:rsidRDefault="00CA435B" w:rsidP="00CA435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435B" w:rsidRPr="00747563" w:rsidTr="00443D00">
        <w:tc>
          <w:tcPr>
            <w:tcW w:w="888" w:type="pct"/>
            <w:vMerge/>
          </w:tcPr>
          <w:p w:rsidR="00CA435B" w:rsidRPr="00747563" w:rsidRDefault="00CA435B" w:rsidP="00CA435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20" w:type="pct"/>
          </w:tcPr>
          <w:p w:rsidR="00CA435B" w:rsidRPr="00747563" w:rsidRDefault="00CA435B" w:rsidP="00DE7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DE7F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955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Определение налогооблагаемой базы и расчет суммы налогов, подлежащих уплате в бюджет. Заполнение платеж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поручений по уплате налогов</w:t>
            </w:r>
          </w:p>
        </w:tc>
        <w:tc>
          <w:tcPr>
            <w:tcW w:w="310" w:type="pct"/>
            <w:vAlign w:val="center"/>
          </w:tcPr>
          <w:p w:rsidR="00CA435B" w:rsidRPr="00747563" w:rsidRDefault="00CA435B" w:rsidP="00CA435B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" w:type="pct"/>
            <w:vAlign w:val="center"/>
          </w:tcPr>
          <w:p w:rsidR="00CA435B" w:rsidRPr="00CA435B" w:rsidRDefault="00CA435B" w:rsidP="00CA435B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</w:tcPr>
          <w:p w:rsidR="00CA435B" w:rsidRPr="00747563" w:rsidRDefault="00CA435B" w:rsidP="00CA435B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35B" w:rsidRPr="00747563" w:rsidTr="00443D00">
        <w:tc>
          <w:tcPr>
            <w:tcW w:w="888" w:type="pct"/>
            <w:vMerge w:val="restart"/>
          </w:tcPr>
          <w:p w:rsidR="00CA435B" w:rsidRPr="00747563" w:rsidRDefault="00102F63" w:rsidP="00102F6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 </w:t>
            </w:r>
            <w:r w:rsidRPr="00102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Организация расчетов по страховым взносам </w:t>
            </w:r>
          </w:p>
          <w:p w:rsidR="00CA435B" w:rsidRPr="00747563" w:rsidRDefault="00CA435B" w:rsidP="00CA435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20" w:type="pct"/>
          </w:tcPr>
          <w:p w:rsidR="00CA435B" w:rsidRPr="00747563" w:rsidRDefault="00CA435B" w:rsidP="00CA43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10" w:type="pct"/>
            <w:vAlign w:val="center"/>
          </w:tcPr>
          <w:p w:rsidR="00CA435B" w:rsidRPr="00747563" w:rsidRDefault="00CA435B" w:rsidP="00CA435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81" w:type="pct"/>
            <w:vAlign w:val="center"/>
          </w:tcPr>
          <w:p w:rsidR="00CA435B" w:rsidRPr="00CA435B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" w:type="pct"/>
            <w:vMerge w:val="restart"/>
          </w:tcPr>
          <w:p w:rsidR="00CA435B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01-ОК 05, ОК 09, </w:t>
            </w:r>
            <w:r w:rsidR="00102F63" w:rsidRPr="00102F63">
              <w:rPr>
                <w:rFonts w:ascii="Times New Roman" w:hAnsi="Times New Roman" w:cs="Times New Roman"/>
              </w:rPr>
              <w:t>ЛР1, ЛР2, ЛР3, ЛР4, ЛР7, ЛР10, ЛР12, ЛР13, ЛР14, ЛР15</w:t>
            </w:r>
          </w:p>
          <w:p w:rsidR="00CA435B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3.3, ПК </w:t>
            </w:r>
            <w:r>
              <w:rPr>
                <w:rFonts w:ascii="Times New Roman" w:hAnsi="Times New Roman" w:cs="Times New Roman"/>
              </w:rPr>
              <w:lastRenderedPageBreak/>
              <w:t>3.4</w:t>
            </w:r>
          </w:p>
          <w:p w:rsidR="00CA435B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З11-З24</w:t>
            </w:r>
          </w:p>
          <w:p w:rsidR="00CA435B" w:rsidRPr="00747563" w:rsidRDefault="00CA435B" w:rsidP="00CA43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435B" w:rsidRPr="00747563" w:rsidTr="00443D00">
        <w:tc>
          <w:tcPr>
            <w:tcW w:w="888" w:type="pct"/>
            <w:vMerge/>
          </w:tcPr>
          <w:p w:rsidR="00CA435B" w:rsidRPr="00747563" w:rsidRDefault="00CA435B" w:rsidP="00CA435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20" w:type="pct"/>
          </w:tcPr>
          <w:p w:rsidR="00CA435B" w:rsidRPr="00747563" w:rsidRDefault="00CA435B" w:rsidP="00CA435B">
            <w:p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Учет расчетов по социальному страхованию и обеспечению.</w:t>
            </w:r>
          </w:p>
          <w:p w:rsidR="00CA435B" w:rsidRPr="00747563" w:rsidRDefault="00CA435B" w:rsidP="00CA435B">
            <w:p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Аналитический учет по счету 69 "Расчеты по социальному страхованию".</w:t>
            </w:r>
          </w:p>
          <w:p w:rsidR="00CA435B" w:rsidRPr="00747563" w:rsidRDefault="00CA435B" w:rsidP="00CA435B">
            <w:p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Сущность и структура страховых взносов в Федеральную налоговую службу (далее - ФНС России) и государственные внебюджетные фонды.</w:t>
            </w:r>
          </w:p>
          <w:p w:rsidR="00CA435B" w:rsidRPr="00747563" w:rsidRDefault="00CA435B" w:rsidP="00CA435B">
            <w:p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 xml:space="preserve">Объекты налогообложения для исчисления страховых взносов в </w:t>
            </w:r>
            <w:r w:rsidRPr="0074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государственные внебюджетные фонды.</w:t>
            </w:r>
          </w:p>
          <w:p w:rsidR="00CA435B" w:rsidRPr="00747563" w:rsidRDefault="00CA435B" w:rsidP="00CA435B">
            <w:p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Порядок и сроки исчисления страховых взносов в ФНС России и государственные внебюджетные фонды.</w:t>
            </w:r>
          </w:p>
          <w:p w:rsidR="00CA435B" w:rsidRPr="00747563" w:rsidRDefault="00CA435B" w:rsidP="00CA435B">
            <w:p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Порядок и сроки представления отчетности в системе ФНС России и внебюджетного фонда.</w:t>
            </w:r>
          </w:p>
          <w:p w:rsidR="00CA435B" w:rsidRPr="00747563" w:rsidRDefault="00CA435B" w:rsidP="00CA435B">
            <w:p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Особенности зачисления сумм страховых взносов в государственные внебюджетные фонды.</w:t>
            </w:r>
          </w:p>
          <w:p w:rsidR="00CA435B" w:rsidRPr="00747563" w:rsidRDefault="00CA435B" w:rsidP="00CA435B">
            <w:p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Оформление бухгалтерскими проводками начисления и перечисления сумм страховых взносов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страхования.</w:t>
            </w:r>
          </w:p>
          <w:p w:rsidR="00CA435B" w:rsidRPr="00747563" w:rsidRDefault="00CA435B" w:rsidP="00CA435B">
            <w:p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Начисление и перечисление взносов на страхование от несчастных случаев на производстве и профессиональных заболеваний.</w:t>
            </w:r>
          </w:p>
          <w:p w:rsidR="00CA435B" w:rsidRPr="00747563" w:rsidRDefault="00CA435B" w:rsidP="00CA435B">
            <w:p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Использование средств внебюджетных фондов.</w:t>
            </w:r>
          </w:p>
          <w:p w:rsidR="00CA435B" w:rsidRPr="00747563" w:rsidRDefault="00CA435B" w:rsidP="00CA435B">
            <w:p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Процедура контроля прохождения платежных поручений по расчетно-кассовым банковским операциям с использованием выписок банка.</w:t>
            </w:r>
          </w:p>
          <w:p w:rsidR="00CA435B" w:rsidRPr="00747563" w:rsidRDefault="00CA435B" w:rsidP="00CA435B">
            <w:p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Порядок заполнения платежных поручений по перечислению страховых взносов во внебюджетные фонды.</w:t>
            </w:r>
          </w:p>
          <w:p w:rsidR="00CA435B" w:rsidRPr="00747563" w:rsidRDefault="00CA435B" w:rsidP="00CA435B">
            <w:p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Заполнение платежных поручений по перечислению страховых взносов во внебюджетные фонды.</w:t>
            </w:r>
          </w:p>
          <w:p w:rsidR="00CA435B" w:rsidRPr="00747563" w:rsidRDefault="00CA435B" w:rsidP="00CA435B">
            <w:p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Процедура контроля прохождения платежных поручений по расчетно-кассовым банковским операциям с использованием выписок банка.</w:t>
            </w:r>
          </w:p>
        </w:tc>
        <w:tc>
          <w:tcPr>
            <w:tcW w:w="310" w:type="pct"/>
            <w:vAlign w:val="center"/>
          </w:tcPr>
          <w:p w:rsidR="00CA435B" w:rsidRPr="00747563" w:rsidRDefault="00CA435B" w:rsidP="00CA435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81" w:type="pct"/>
            <w:vAlign w:val="center"/>
          </w:tcPr>
          <w:p w:rsidR="00CA435B" w:rsidRPr="00CA435B" w:rsidRDefault="00CA435B" w:rsidP="00CA435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</w:tcPr>
          <w:p w:rsidR="00CA435B" w:rsidRPr="00747563" w:rsidRDefault="00CA435B" w:rsidP="00CA43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35B" w:rsidRPr="00747563" w:rsidTr="00443D00">
        <w:tc>
          <w:tcPr>
            <w:tcW w:w="888" w:type="pct"/>
            <w:vMerge/>
          </w:tcPr>
          <w:p w:rsidR="00CA435B" w:rsidRPr="00747563" w:rsidRDefault="00CA435B" w:rsidP="00CA435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20" w:type="pct"/>
          </w:tcPr>
          <w:p w:rsidR="00CA435B" w:rsidRPr="00747563" w:rsidRDefault="00CA435B" w:rsidP="00CA43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310" w:type="pct"/>
            <w:tcBorders>
              <w:bottom w:val="single" w:sz="4" w:space="0" w:color="000000"/>
            </w:tcBorders>
            <w:vAlign w:val="center"/>
          </w:tcPr>
          <w:p w:rsidR="00CA435B" w:rsidRPr="00747563" w:rsidRDefault="00CA435B" w:rsidP="00CA435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81" w:type="pct"/>
            <w:vAlign w:val="center"/>
          </w:tcPr>
          <w:p w:rsidR="00CA435B" w:rsidRPr="00CA435B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pct"/>
            <w:vMerge w:val="restart"/>
          </w:tcPr>
          <w:p w:rsidR="00CA435B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01-ОК 05, ОК 09, </w:t>
            </w:r>
            <w:r w:rsidR="00102F63" w:rsidRPr="00102F63">
              <w:rPr>
                <w:rFonts w:ascii="Times New Roman" w:hAnsi="Times New Roman" w:cs="Times New Roman"/>
              </w:rPr>
              <w:t>ЛР1, ЛР2, ЛР3, ЛР4, ЛР7, ЛР10, ЛР12, ЛР13, ЛР14, ЛР15</w:t>
            </w:r>
          </w:p>
          <w:p w:rsidR="00CA435B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3.3, ПК 3.4</w:t>
            </w:r>
          </w:p>
          <w:p w:rsidR="00CA435B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У12-У26</w:t>
            </w:r>
          </w:p>
          <w:p w:rsidR="00CA435B" w:rsidRPr="00747563" w:rsidRDefault="00CA435B" w:rsidP="00CA43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435B" w:rsidRPr="00747563" w:rsidTr="00443D00">
        <w:tc>
          <w:tcPr>
            <w:tcW w:w="888" w:type="pct"/>
            <w:vMerge/>
          </w:tcPr>
          <w:p w:rsidR="00CA435B" w:rsidRPr="00747563" w:rsidRDefault="00CA435B" w:rsidP="00CA435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20" w:type="pct"/>
          </w:tcPr>
          <w:p w:rsidR="00CA435B" w:rsidRPr="001E12F3" w:rsidRDefault="00CA435B" w:rsidP="00DE7F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DE7F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955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определению сумм страховых взносов на обязательное пенсионное страхование</w:t>
            </w:r>
          </w:p>
        </w:tc>
        <w:tc>
          <w:tcPr>
            <w:tcW w:w="310" w:type="pct"/>
            <w:tcBorders>
              <w:bottom w:val="single" w:sz="4" w:space="0" w:color="000000"/>
            </w:tcBorders>
            <w:vAlign w:val="center"/>
          </w:tcPr>
          <w:p w:rsidR="00CA435B" w:rsidRPr="001E12F3" w:rsidRDefault="00CA435B" w:rsidP="00CA43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" w:type="pct"/>
            <w:vAlign w:val="center"/>
          </w:tcPr>
          <w:p w:rsidR="00CA435B" w:rsidRPr="00CA435B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</w:tcPr>
          <w:p w:rsidR="00CA435B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435B" w:rsidRPr="00747563" w:rsidTr="00443D00">
        <w:tc>
          <w:tcPr>
            <w:tcW w:w="888" w:type="pct"/>
            <w:vMerge/>
          </w:tcPr>
          <w:p w:rsidR="00CA435B" w:rsidRPr="00747563" w:rsidRDefault="00CA435B" w:rsidP="00CA435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20" w:type="pct"/>
          </w:tcPr>
          <w:p w:rsidR="00CA435B" w:rsidRPr="001E12F3" w:rsidRDefault="00DE7F62" w:rsidP="00DE7F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№10</w:t>
            </w:r>
            <w:r w:rsidR="00CA435B" w:rsidRPr="00955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CA435B" w:rsidRPr="00747563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определению сумм страховых взносов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310" w:type="pct"/>
            <w:tcBorders>
              <w:bottom w:val="single" w:sz="4" w:space="0" w:color="000000"/>
            </w:tcBorders>
            <w:vAlign w:val="center"/>
          </w:tcPr>
          <w:p w:rsidR="00CA435B" w:rsidRPr="001E12F3" w:rsidRDefault="00CA435B" w:rsidP="00CA43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" w:type="pct"/>
            <w:vAlign w:val="center"/>
          </w:tcPr>
          <w:p w:rsidR="00CA435B" w:rsidRPr="00CA435B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</w:tcPr>
          <w:p w:rsidR="00CA435B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435B" w:rsidRPr="00747563" w:rsidTr="00443D00">
        <w:tc>
          <w:tcPr>
            <w:tcW w:w="888" w:type="pct"/>
            <w:vMerge/>
          </w:tcPr>
          <w:p w:rsidR="00CA435B" w:rsidRPr="00747563" w:rsidRDefault="00CA435B" w:rsidP="00CA435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20" w:type="pct"/>
          </w:tcPr>
          <w:p w:rsidR="00CA435B" w:rsidRPr="001E12F3" w:rsidRDefault="00CA435B" w:rsidP="00DE7F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DE7F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Pr="00955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определению сумм страховых взносов на обязательное медицинское страхование</w:t>
            </w:r>
          </w:p>
        </w:tc>
        <w:tc>
          <w:tcPr>
            <w:tcW w:w="310" w:type="pct"/>
            <w:tcBorders>
              <w:bottom w:val="single" w:sz="4" w:space="0" w:color="000000"/>
            </w:tcBorders>
            <w:vAlign w:val="center"/>
          </w:tcPr>
          <w:p w:rsidR="00CA435B" w:rsidRPr="001E12F3" w:rsidRDefault="00CA435B" w:rsidP="00CA43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" w:type="pct"/>
            <w:vAlign w:val="center"/>
          </w:tcPr>
          <w:p w:rsidR="00CA435B" w:rsidRPr="00CA435B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</w:tcPr>
          <w:p w:rsidR="00CA435B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435B" w:rsidRPr="00747563" w:rsidTr="00443D00">
        <w:tc>
          <w:tcPr>
            <w:tcW w:w="888" w:type="pct"/>
            <w:vMerge/>
          </w:tcPr>
          <w:p w:rsidR="00CA435B" w:rsidRPr="00747563" w:rsidRDefault="00CA435B" w:rsidP="00CA435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20" w:type="pct"/>
          </w:tcPr>
          <w:p w:rsidR="00CA435B" w:rsidRDefault="00CA435B" w:rsidP="00DE7F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5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</w:t>
            </w:r>
            <w:r w:rsidR="00DE7F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955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определению сумм взносов на страхование от несчастных случаев на производстве и профессиональных заболеваний</w:t>
            </w:r>
          </w:p>
        </w:tc>
        <w:tc>
          <w:tcPr>
            <w:tcW w:w="310" w:type="pct"/>
            <w:tcBorders>
              <w:bottom w:val="single" w:sz="4" w:space="0" w:color="000000"/>
            </w:tcBorders>
            <w:vAlign w:val="center"/>
          </w:tcPr>
          <w:p w:rsidR="00CA435B" w:rsidRPr="001E12F3" w:rsidRDefault="00CA435B" w:rsidP="00CA43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" w:type="pct"/>
            <w:vAlign w:val="center"/>
          </w:tcPr>
          <w:p w:rsidR="00CA435B" w:rsidRPr="00CA435B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</w:tcPr>
          <w:p w:rsidR="00CA435B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435B" w:rsidRPr="00747563" w:rsidTr="00102F63">
        <w:trPr>
          <w:trHeight w:val="1068"/>
        </w:trPr>
        <w:tc>
          <w:tcPr>
            <w:tcW w:w="3607" w:type="pct"/>
            <w:gridSpan w:val="2"/>
          </w:tcPr>
          <w:p w:rsidR="00CA435B" w:rsidRPr="00321A9D" w:rsidRDefault="00CA435B" w:rsidP="00CA43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Самостоятельная учебная работа</w:t>
            </w:r>
            <w:r w:rsidRPr="0074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Проработка конспектов занятий, учебной и специальной литературы, работа с информационными порталами, выпол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нение домашних заданий на тему:</w:t>
            </w:r>
          </w:p>
          <w:p w:rsidR="00CA435B" w:rsidRPr="00747563" w:rsidRDefault="00CA435B" w:rsidP="00102F6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Особенности исчисления и уплаты взносов по добровольному медицинскому страхованию.</w:t>
            </w:r>
          </w:p>
          <w:p w:rsidR="00CA435B" w:rsidRPr="00747563" w:rsidRDefault="00CA435B" w:rsidP="00102F6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 xml:space="preserve">Инвентаризация расчетов с внебюджетными фондами, порядок ее проведения и оформление результатов. </w:t>
            </w:r>
          </w:p>
          <w:p w:rsidR="00CA435B" w:rsidRDefault="00CA435B" w:rsidP="00102F6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Отражение в учетной политике экономического субъекта порядка исчисления и уплаты страховых взносов во внебюджетные фонды.</w:t>
            </w:r>
          </w:p>
          <w:p w:rsidR="00102F63" w:rsidRPr="00747563" w:rsidRDefault="00102F63" w:rsidP="00102F6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Изучение полномочий законодательных (представительных) органов государственной власти субъектов РФ в части установления региональных налогов и нормативно-правового регулирования местных налогов.</w:t>
            </w:r>
          </w:p>
          <w:p w:rsidR="00102F63" w:rsidRPr="00747563" w:rsidRDefault="00102F63" w:rsidP="00102F6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Изучение особенностей исчисления налоговой базы для расчета НДС.</w:t>
            </w:r>
          </w:p>
          <w:p w:rsidR="00102F63" w:rsidRPr="00747563" w:rsidRDefault="00102F63" w:rsidP="00102F6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Ознакомление со спецификой исчисления акцизов, решение практических ситуаций по акцизам.</w:t>
            </w:r>
          </w:p>
          <w:p w:rsidR="00102F63" w:rsidRPr="00747563" w:rsidRDefault="00102F63" w:rsidP="00102F6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Заполнение платежных поручений по налогам.</w:t>
            </w:r>
          </w:p>
          <w:p w:rsidR="00102F63" w:rsidRPr="00747563" w:rsidRDefault="00102F63" w:rsidP="00102F6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Оформление платежных документов.</w:t>
            </w:r>
          </w:p>
          <w:p w:rsidR="00102F63" w:rsidRPr="00747563" w:rsidRDefault="00102F63" w:rsidP="00102F6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Формирование бухгалтерских проводок по начислению и перечислению налогов в бюджеты различных уровней.</w:t>
            </w:r>
          </w:p>
          <w:p w:rsidR="00102F63" w:rsidRPr="00747563" w:rsidRDefault="00102F63" w:rsidP="00102F6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Решение спорных практических ситуаций по налогам.</w:t>
            </w:r>
          </w:p>
        </w:tc>
        <w:tc>
          <w:tcPr>
            <w:tcW w:w="310" w:type="pct"/>
            <w:tcBorders>
              <w:top w:val="single" w:sz="4" w:space="0" w:color="000000"/>
            </w:tcBorders>
            <w:vAlign w:val="center"/>
          </w:tcPr>
          <w:p w:rsidR="00CA435B" w:rsidRPr="00747563" w:rsidRDefault="00102F63" w:rsidP="00CA435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81" w:type="pct"/>
            <w:vAlign w:val="center"/>
          </w:tcPr>
          <w:p w:rsidR="00CA435B" w:rsidRPr="00CA435B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</w:tcPr>
          <w:p w:rsidR="00CA435B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01-ОК 05, ОК 09, </w:t>
            </w:r>
            <w:r w:rsidR="00102F63" w:rsidRPr="00102F63">
              <w:rPr>
                <w:rFonts w:ascii="Times New Roman" w:hAnsi="Times New Roman" w:cs="Times New Roman"/>
              </w:rPr>
              <w:t>ЛР1, ЛР2, ЛР3, ЛР4, ЛР7, ЛР10, ЛР12, ЛР13, ЛР14, ЛР15</w:t>
            </w:r>
            <w:r>
              <w:rPr>
                <w:rFonts w:ascii="Times New Roman" w:hAnsi="Times New Roman" w:cs="Times New Roman"/>
              </w:rPr>
              <w:t>ПК 3.3, ПК 3.4</w:t>
            </w:r>
          </w:p>
          <w:p w:rsidR="00CA435B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У12-У26</w:t>
            </w:r>
          </w:p>
          <w:p w:rsidR="00CA435B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З12-З24</w:t>
            </w:r>
          </w:p>
          <w:p w:rsidR="00CA435B" w:rsidRPr="00747563" w:rsidRDefault="00CA435B" w:rsidP="00CA435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435B" w:rsidRPr="00747563" w:rsidTr="0006659A">
        <w:trPr>
          <w:trHeight w:val="3242"/>
        </w:trPr>
        <w:tc>
          <w:tcPr>
            <w:tcW w:w="3607" w:type="pct"/>
            <w:gridSpan w:val="2"/>
          </w:tcPr>
          <w:p w:rsidR="00CA435B" w:rsidRDefault="00CA435B" w:rsidP="00CA435B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10" w:type="pct"/>
            <w:vAlign w:val="center"/>
          </w:tcPr>
          <w:p w:rsidR="00CA435B" w:rsidRDefault="00CA435B" w:rsidP="00CA435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81" w:type="pct"/>
            <w:vAlign w:val="center"/>
          </w:tcPr>
          <w:p w:rsidR="00CA435B" w:rsidRPr="00CA435B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pct"/>
          </w:tcPr>
          <w:p w:rsidR="00CA435B" w:rsidRPr="00445A1F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A1F">
              <w:rPr>
                <w:rFonts w:ascii="Times New Roman" w:hAnsi="Times New Roman" w:cs="Times New Roman"/>
                <w:sz w:val="20"/>
                <w:szCs w:val="20"/>
              </w:rPr>
              <w:t>ПК 3.1, ПК 3.2</w:t>
            </w:r>
          </w:p>
          <w:p w:rsidR="00CA435B" w:rsidRPr="00445A1F" w:rsidRDefault="00CA435B" w:rsidP="00CA435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A1F">
              <w:rPr>
                <w:rFonts w:ascii="Times New Roman" w:hAnsi="Times New Roman" w:cs="Times New Roman"/>
                <w:sz w:val="20"/>
                <w:szCs w:val="20"/>
              </w:rPr>
              <w:t>ПК 3.3, ПК 3.4</w:t>
            </w:r>
          </w:p>
          <w:p w:rsidR="00CA435B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У1-У26</w:t>
            </w:r>
          </w:p>
          <w:p w:rsidR="0071001E" w:rsidRDefault="0071001E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З1-З24</w:t>
            </w:r>
          </w:p>
          <w:p w:rsidR="0071001E" w:rsidRDefault="0071001E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01-ОК 05, ОК 09, </w:t>
            </w:r>
            <w:r w:rsidRPr="00102F63">
              <w:rPr>
                <w:rFonts w:ascii="Times New Roman" w:hAnsi="Times New Roman" w:cs="Times New Roman"/>
              </w:rPr>
              <w:t>ЛР1, ЛР2, ЛР3, ЛР4, ЛР7, ЛР10, ЛР12, ЛР13, ЛР14, ЛР15</w:t>
            </w:r>
          </w:p>
          <w:p w:rsidR="0071001E" w:rsidRPr="00445A1F" w:rsidRDefault="0071001E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435B" w:rsidRPr="0006659A" w:rsidRDefault="0006659A" w:rsidP="00066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1, ПО 2</w:t>
            </w:r>
          </w:p>
        </w:tc>
      </w:tr>
      <w:tr w:rsidR="00CA435B" w:rsidRPr="00747563" w:rsidTr="00102F63">
        <w:trPr>
          <w:trHeight w:val="1068"/>
        </w:trPr>
        <w:tc>
          <w:tcPr>
            <w:tcW w:w="3607" w:type="pct"/>
            <w:gridSpan w:val="2"/>
          </w:tcPr>
          <w:p w:rsidR="00CA435B" w:rsidRPr="00955E27" w:rsidRDefault="00CA435B" w:rsidP="00CA435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5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310" w:type="pct"/>
            <w:vAlign w:val="center"/>
          </w:tcPr>
          <w:p w:rsidR="00CA435B" w:rsidRDefault="00102F63" w:rsidP="00CA435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81" w:type="pct"/>
            <w:vAlign w:val="center"/>
          </w:tcPr>
          <w:p w:rsidR="00CA435B" w:rsidRPr="00CA435B" w:rsidRDefault="00096F7B" w:rsidP="00CA435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01" w:type="pct"/>
          </w:tcPr>
          <w:p w:rsidR="00CA435B" w:rsidRPr="00747563" w:rsidRDefault="00CA435B" w:rsidP="00CA435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435B" w:rsidRPr="00747563" w:rsidTr="00102F63">
        <w:tc>
          <w:tcPr>
            <w:tcW w:w="3607" w:type="pct"/>
            <w:gridSpan w:val="2"/>
          </w:tcPr>
          <w:p w:rsidR="00CA435B" w:rsidRDefault="00CA435B" w:rsidP="00CA435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 практика</w:t>
            </w:r>
          </w:p>
          <w:p w:rsidR="00CA435B" w:rsidRPr="00747563" w:rsidRDefault="00CA435B" w:rsidP="00CA435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:rsidR="0071001E" w:rsidRPr="0071001E" w:rsidRDefault="0071001E" w:rsidP="0071001E">
            <w:pPr>
              <w:numPr>
                <w:ilvl w:val="0"/>
                <w:numId w:val="3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0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Ознакомиться с данными условной организации, типовыми фактами хозяйственной жизни</w:t>
            </w:r>
            <w:proofErr w:type="gramStart"/>
            <w:r w:rsidRPr="0071001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1001E">
              <w:rPr>
                <w:rFonts w:ascii="Times New Roman" w:hAnsi="Times New Roman" w:cs="Times New Roman"/>
                <w:sz w:val="24"/>
                <w:szCs w:val="24"/>
              </w:rPr>
              <w:t xml:space="preserve"> связанными с проведением расчетов с бюджетами бюджетной системы по налогам, сборам, страховым взносам, рабочим планом счетов условной организации по счету 68 «Расчеты по налогам и сборам» и счету 69 «Расчеты по социальному страхованию и обеспечению».</w:t>
            </w:r>
          </w:p>
          <w:p w:rsidR="0071001E" w:rsidRPr="0071001E" w:rsidRDefault="0071001E" w:rsidP="0071001E">
            <w:pPr>
              <w:numPr>
                <w:ilvl w:val="0"/>
                <w:numId w:val="3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01E">
              <w:rPr>
                <w:rFonts w:ascii="Times New Roman" w:hAnsi="Times New Roman" w:cs="Times New Roman"/>
                <w:sz w:val="24"/>
                <w:szCs w:val="24"/>
              </w:rPr>
              <w:t>На основании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001E">
              <w:rPr>
                <w:rFonts w:ascii="Times New Roman" w:hAnsi="Times New Roman" w:cs="Times New Roman"/>
                <w:sz w:val="24"/>
                <w:szCs w:val="24"/>
              </w:rPr>
              <w:t>фактов хозяйственной жизни условной организации выполнить следующие работы:</w:t>
            </w:r>
          </w:p>
          <w:p w:rsidR="0071001E" w:rsidRPr="0071001E" w:rsidRDefault="0071001E" w:rsidP="0071001E">
            <w:pPr>
              <w:numPr>
                <w:ilvl w:val="0"/>
                <w:numId w:val="3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01E">
              <w:rPr>
                <w:rFonts w:ascii="Times New Roman" w:hAnsi="Times New Roman" w:cs="Times New Roman"/>
                <w:sz w:val="24"/>
                <w:szCs w:val="24"/>
              </w:rPr>
              <w:t>Произвести расчёты по налогу на добавленную стоимость (НДС</w:t>
            </w:r>
            <w:proofErr w:type="gramStart"/>
            <w:r w:rsidRPr="0071001E">
              <w:rPr>
                <w:rFonts w:ascii="Times New Roman" w:hAnsi="Times New Roman" w:cs="Times New Roman"/>
                <w:sz w:val="24"/>
                <w:szCs w:val="24"/>
              </w:rPr>
              <w:t>).,</w:t>
            </w:r>
            <w:proofErr w:type="gramEnd"/>
          </w:p>
          <w:p w:rsidR="0071001E" w:rsidRPr="0071001E" w:rsidRDefault="0071001E" w:rsidP="0071001E">
            <w:pPr>
              <w:numPr>
                <w:ilvl w:val="0"/>
                <w:numId w:val="3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01E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бухгалтерские проводки по начислению и перечислению налога на добавленную стоимость. </w:t>
            </w:r>
          </w:p>
          <w:p w:rsidR="0071001E" w:rsidRPr="0071001E" w:rsidRDefault="0071001E" w:rsidP="0071001E">
            <w:pPr>
              <w:numPr>
                <w:ilvl w:val="0"/>
                <w:numId w:val="3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01E">
              <w:rPr>
                <w:rFonts w:ascii="Times New Roman" w:hAnsi="Times New Roman" w:cs="Times New Roman"/>
                <w:sz w:val="24"/>
                <w:szCs w:val="24"/>
              </w:rPr>
              <w:t xml:space="preserve">Оформить платежные поручения на перечисление налога на добавленную стоимость в бюджет. </w:t>
            </w:r>
          </w:p>
          <w:p w:rsidR="0071001E" w:rsidRPr="0071001E" w:rsidRDefault="0071001E" w:rsidP="0071001E">
            <w:pPr>
              <w:numPr>
                <w:ilvl w:val="0"/>
                <w:numId w:val="3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01E">
              <w:rPr>
                <w:rFonts w:ascii="Times New Roman" w:hAnsi="Times New Roman" w:cs="Times New Roman"/>
                <w:sz w:val="24"/>
                <w:szCs w:val="24"/>
              </w:rPr>
              <w:t xml:space="preserve">Произвести расчёт налога на имущество организаций. </w:t>
            </w:r>
          </w:p>
          <w:p w:rsidR="0071001E" w:rsidRPr="0071001E" w:rsidRDefault="0071001E" w:rsidP="0071001E">
            <w:pPr>
              <w:numPr>
                <w:ilvl w:val="0"/>
                <w:numId w:val="3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01E">
              <w:rPr>
                <w:rFonts w:ascii="Times New Roman" w:hAnsi="Times New Roman" w:cs="Times New Roman"/>
                <w:sz w:val="24"/>
                <w:szCs w:val="24"/>
              </w:rPr>
              <w:t>Сформировать бухгалтерские проводки по начислению и перечислению налога на имущество организаций</w:t>
            </w:r>
          </w:p>
          <w:p w:rsidR="0071001E" w:rsidRPr="0071001E" w:rsidRDefault="0071001E" w:rsidP="0071001E">
            <w:pPr>
              <w:numPr>
                <w:ilvl w:val="0"/>
                <w:numId w:val="3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01E">
              <w:rPr>
                <w:rFonts w:ascii="Times New Roman" w:hAnsi="Times New Roman" w:cs="Times New Roman"/>
                <w:sz w:val="24"/>
                <w:szCs w:val="24"/>
              </w:rPr>
              <w:t xml:space="preserve">Оформить платежные поручения для перечисления налога на имущество организаций. </w:t>
            </w:r>
          </w:p>
          <w:p w:rsidR="0071001E" w:rsidRPr="0071001E" w:rsidRDefault="0071001E" w:rsidP="0071001E">
            <w:pPr>
              <w:numPr>
                <w:ilvl w:val="0"/>
                <w:numId w:val="3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01E">
              <w:rPr>
                <w:rFonts w:ascii="Times New Roman" w:hAnsi="Times New Roman" w:cs="Times New Roman"/>
                <w:sz w:val="24"/>
                <w:szCs w:val="24"/>
              </w:rPr>
              <w:t>Сформировать бухгалтерские проводки по начислению и перечислению налога на прибыль организаций (авансового платежа) за налоговый или отчетный период.</w:t>
            </w:r>
          </w:p>
          <w:p w:rsidR="0071001E" w:rsidRPr="0071001E" w:rsidRDefault="0071001E" w:rsidP="0071001E">
            <w:pPr>
              <w:numPr>
                <w:ilvl w:val="0"/>
                <w:numId w:val="3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01E">
              <w:rPr>
                <w:rFonts w:ascii="Times New Roman" w:hAnsi="Times New Roman" w:cs="Times New Roman"/>
                <w:sz w:val="24"/>
                <w:szCs w:val="24"/>
              </w:rPr>
              <w:t>Оформить платежные поручения для перечисления налога на прибыль организаций (авансового платежа).</w:t>
            </w:r>
          </w:p>
          <w:p w:rsidR="0071001E" w:rsidRPr="0071001E" w:rsidRDefault="0071001E" w:rsidP="0071001E">
            <w:pPr>
              <w:numPr>
                <w:ilvl w:val="0"/>
                <w:numId w:val="3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01E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бухгалтерские проводки по начислению и перечислению налога при применении упрощенной системы налогообложения. </w:t>
            </w:r>
          </w:p>
          <w:p w:rsidR="0071001E" w:rsidRPr="0071001E" w:rsidRDefault="0071001E" w:rsidP="0071001E">
            <w:pPr>
              <w:numPr>
                <w:ilvl w:val="0"/>
                <w:numId w:val="3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01E">
              <w:rPr>
                <w:rFonts w:ascii="Times New Roman" w:hAnsi="Times New Roman" w:cs="Times New Roman"/>
                <w:sz w:val="24"/>
                <w:szCs w:val="24"/>
              </w:rPr>
              <w:t>Оформить платежные поручения для перечисления налога в бюджетную систему Российской Федерации</w:t>
            </w:r>
          </w:p>
          <w:p w:rsidR="0071001E" w:rsidRPr="0071001E" w:rsidRDefault="0071001E" w:rsidP="0071001E">
            <w:pPr>
              <w:numPr>
                <w:ilvl w:val="0"/>
                <w:numId w:val="3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01E">
              <w:rPr>
                <w:rFonts w:ascii="Times New Roman" w:hAnsi="Times New Roman" w:cs="Times New Roman"/>
                <w:sz w:val="24"/>
                <w:szCs w:val="24"/>
              </w:rPr>
              <w:t>Сформировать бухгалтерские проводки по начислению и перечислению налога на доходы физических лиц. Оформить платежные поручения на уплату налога на доходы физических лиц.</w:t>
            </w:r>
          </w:p>
          <w:p w:rsidR="00CA435B" w:rsidRPr="00747563" w:rsidRDefault="00CA435B" w:rsidP="0071001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CA435B" w:rsidRPr="00747563" w:rsidRDefault="00CA435B" w:rsidP="00CA435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36</w:t>
            </w:r>
          </w:p>
        </w:tc>
        <w:tc>
          <w:tcPr>
            <w:tcW w:w="581" w:type="pct"/>
            <w:vAlign w:val="center"/>
          </w:tcPr>
          <w:p w:rsidR="00CA435B" w:rsidRPr="00CA435B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01" w:type="pct"/>
          </w:tcPr>
          <w:p w:rsidR="00CA435B" w:rsidRPr="00445A1F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A1F">
              <w:rPr>
                <w:rFonts w:ascii="Times New Roman" w:hAnsi="Times New Roman" w:cs="Times New Roman"/>
                <w:sz w:val="20"/>
                <w:szCs w:val="20"/>
              </w:rPr>
              <w:t>ПК 3.1, ПК 3.2</w:t>
            </w:r>
          </w:p>
          <w:p w:rsidR="00CA435B" w:rsidRPr="00445A1F" w:rsidRDefault="00CA435B" w:rsidP="00CA435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A1F">
              <w:rPr>
                <w:rFonts w:ascii="Times New Roman" w:hAnsi="Times New Roman" w:cs="Times New Roman"/>
                <w:sz w:val="20"/>
                <w:szCs w:val="20"/>
              </w:rPr>
              <w:t>ПК 3.3, ПК 3.4</w:t>
            </w:r>
          </w:p>
          <w:p w:rsidR="00CA435B" w:rsidRPr="00445A1F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У1-У26</w:t>
            </w:r>
          </w:p>
          <w:p w:rsidR="00CA435B" w:rsidRDefault="00CA435B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A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1, ПО 2</w:t>
            </w:r>
          </w:p>
          <w:p w:rsidR="0071001E" w:rsidRDefault="0071001E" w:rsidP="007100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01-ОК 05, ОК 09, </w:t>
            </w:r>
            <w:r w:rsidRPr="00102F63">
              <w:rPr>
                <w:rFonts w:ascii="Times New Roman" w:hAnsi="Times New Roman" w:cs="Times New Roman"/>
              </w:rPr>
              <w:t>ЛР1, ЛР2, ЛР3, ЛР4, ЛР7, ЛР10, ЛР12, ЛР13, ЛР14, ЛР15</w:t>
            </w:r>
          </w:p>
          <w:p w:rsidR="0071001E" w:rsidRPr="00445A1F" w:rsidRDefault="0071001E" w:rsidP="00CA4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435B" w:rsidRPr="00747563" w:rsidRDefault="00CA435B" w:rsidP="00CA43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435B" w:rsidRPr="00747563" w:rsidTr="00102F63">
        <w:tc>
          <w:tcPr>
            <w:tcW w:w="3607" w:type="pct"/>
            <w:gridSpan w:val="2"/>
          </w:tcPr>
          <w:p w:rsidR="00CA435B" w:rsidRDefault="00CA435B" w:rsidP="00CA435B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Экзамен по модулю</w:t>
            </w:r>
          </w:p>
        </w:tc>
        <w:tc>
          <w:tcPr>
            <w:tcW w:w="310" w:type="pct"/>
            <w:vAlign w:val="center"/>
          </w:tcPr>
          <w:p w:rsidR="00CA435B" w:rsidRDefault="00CA435B" w:rsidP="00CA435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81" w:type="pct"/>
            <w:vAlign w:val="center"/>
          </w:tcPr>
          <w:p w:rsidR="00CA435B" w:rsidRPr="00CA435B" w:rsidRDefault="00CA435B" w:rsidP="00CA435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01" w:type="pct"/>
          </w:tcPr>
          <w:p w:rsidR="00CA435B" w:rsidRPr="00747563" w:rsidRDefault="00CA435B" w:rsidP="00CA435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435B" w:rsidRPr="00747563" w:rsidTr="00102F63">
        <w:tc>
          <w:tcPr>
            <w:tcW w:w="3607" w:type="pct"/>
            <w:gridSpan w:val="2"/>
          </w:tcPr>
          <w:p w:rsidR="00CA435B" w:rsidRPr="00747563" w:rsidRDefault="00CA435B" w:rsidP="00CA435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0" w:type="pct"/>
            <w:vAlign w:val="center"/>
          </w:tcPr>
          <w:p w:rsidR="00CA435B" w:rsidRPr="00747563" w:rsidRDefault="00CA435B" w:rsidP="00CA435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</w:t>
            </w:r>
          </w:p>
        </w:tc>
        <w:tc>
          <w:tcPr>
            <w:tcW w:w="581" w:type="pct"/>
            <w:vAlign w:val="center"/>
          </w:tcPr>
          <w:p w:rsidR="00CA435B" w:rsidRPr="00CA435B" w:rsidRDefault="00096F7B" w:rsidP="00CA435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501" w:type="pct"/>
          </w:tcPr>
          <w:p w:rsidR="00CA435B" w:rsidRPr="00747563" w:rsidRDefault="00CA435B" w:rsidP="00CA435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210EB" w:rsidRPr="00747563" w:rsidRDefault="00F210EB" w:rsidP="00A55420">
      <w:pPr>
        <w:suppressAutoHyphens/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F210EB" w:rsidRPr="00747563" w:rsidRDefault="00F210EB" w:rsidP="00A55420">
      <w:pPr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  <w:sectPr w:rsidR="00F210EB" w:rsidRPr="00747563" w:rsidSect="005D3C10">
          <w:pgSz w:w="16840" w:h="11907" w:orient="landscape"/>
          <w:pgMar w:top="567" w:right="1134" w:bottom="851" w:left="992" w:header="709" w:footer="709" w:gutter="0"/>
          <w:cols w:space="720"/>
        </w:sectPr>
      </w:pPr>
    </w:p>
    <w:p w:rsidR="00F210EB" w:rsidRPr="00747563" w:rsidRDefault="00F210EB" w:rsidP="00A5542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7563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ИИ ПРОГРАММЫ ПРОФЕССИОНАЛЬНОГО </w:t>
      </w:r>
      <w:r w:rsidRPr="00747563">
        <w:rPr>
          <w:rFonts w:ascii="Times New Roman" w:hAnsi="Times New Roman" w:cs="Times New Roman"/>
          <w:b/>
          <w:bCs/>
          <w:sz w:val="24"/>
          <w:szCs w:val="24"/>
        </w:rPr>
        <w:t>МОДУЛЯ</w:t>
      </w:r>
    </w:p>
    <w:p w:rsidR="00F210EB" w:rsidRDefault="00F210EB" w:rsidP="00CC0B67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C5A11">
        <w:rPr>
          <w:rFonts w:ascii="Times New Roman" w:hAnsi="Times New Roman" w:cs="Times New Roman"/>
          <w:b/>
          <w:bCs/>
          <w:sz w:val="24"/>
          <w:szCs w:val="24"/>
        </w:rPr>
        <w:t xml:space="preserve">3.1. </w:t>
      </w:r>
      <w:r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DC5A11">
        <w:rPr>
          <w:rFonts w:ascii="Times New Roman" w:hAnsi="Times New Roman" w:cs="Times New Roman"/>
          <w:b/>
          <w:bCs/>
          <w:sz w:val="24"/>
          <w:szCs w:val="24"/>
        </w:rPr>
        <w:t xml:space="preserve">пециальные помещения </w:t>
      </w:r>
    </w:p>
    <w:p w:rsidR="00F210EB" w:rsidRPr="00EF0024" w:rsidRDefault="00F210EB" w:rsidP="00EF00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024">
        <w:rPr>
          <w:rFonts w:ascii="Times New Roman" w:hAnsi="Times New Roman" w:cs="Times New Roman"/>
          <w:sz w:val="24"/>
          <w:szCs w:val="24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F210EB" w:rsidRPr="00436502" w:rsidRDefault="00F210EB" w:rsidP="00436502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6502">
        <w:rPr>
          <w:rFonts w:ascii="Times New Roman" w:hAnsi="Times New Roman" w:cs="Times New Roman"/>
          <w:sz w:val="24"/>
          <w:szCs w:val="24"/>
        </w:rPr>
        <w:t>Кабинет бухгалтерского учета, налогообложения и аудита</w:t>
      </w:r>
    </w:p>
    <w:p w:rsidR="00F210EB" w:rsidRPr="00436502" w:rsidRDefault="00F210EB" w:rsidP="00436502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6502">
        <w:rPr>
          <w:rFonts w:ascii="Times New Roman" w:hAnsi="Times New Roman" w:cs="Times New Roman"/>
          <w:sz w:val="24"/>
          <w:szCs w:val="24"/>
        </w:rPr>
        <w:t>Перечень основного оборудования, учебно-наглядных пособий:</w:t>
      </w:r>
    </w:p>
    <w:p w:rsidR="00F210EB" w:rsidRPr="00436502" w:rsidRDefault="00F210EB" w:rsidP="00436502">
      <w:pPr>
        <w:numPr>
          <w:ilvl w:val="0"/>
          <w:numId w:val="26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6502">
        <w:rPr>
          <w:rFonts w:ascii="Times New Roman" w:hAnsi="Times New Roman" w:cs="Times New Roman"/>
          <w:sz w:val="24"/>
          <w:szCs w:val="24"/>
        </w:rPr>
        <w:t>комплект мебели для преподавателя,</w:t>
      </w:r>
    </w:p>
    <w:p w:rsidR="00F210EB" w:rsidRPr="00436502" w:rsidRDefault="00F210EB" w:rsidP="00436502">
      <w:pPr>
        <w:numPr>
          <w:ilvl w:val="0"/>
          <w:numId w:val="26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6502">
        <w:rPr>
          <w:rFonts w:ascii="Times New Roman" w:hAnsi="Times New Roman" w:cs="Times New Roman"/>
          <w:sz w:val="24"/>
          <w:szCs w:val="24"/>
        </w:rPr>
        <w:t>комплект мебели для  обучающихся на 25 посадочных мест,</w:t>
      </w:r>
    </w:p>
    <w:p w:rsidR="00F210EB" w:rsidRPr="00436502" w:rsidRDefault="00F210EB" w:rsidP="00436502">
      <w:pPr>
        <w:numPr>
          <w:ilvl w:val="0"/>
          <w:numId w:val="26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6502">
        <w:rPr>
          <w:rFonts w:ascii="Times New Roman" w:hAnsi="Times New Roman" w:cs="Times New Roman"/>
          <w:sz w:val="24"/>
          <w:szCs w:val="24"/>
        </w:rPr>
        <w:t>доска аудиторная,</w:t>
      </w:r>
    </w:p>
    <w:p w:rsidR="00F210EB" w:rsidRPr="00436502" w:rsidRDefault="00F210EB" w:rsidP="00436502">
      <w:pPr>
        <w:numPr>
          <w:ilvl w:val="0"/>
          <w:numId w:val="26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6502">
        <w:rPr>
          <w:rFonts w:ascii="Times New Roman" w:hAnsi="Times New Roman" w:cs="Times New Roman"/>
          <w:sz w:val="24"/>
          <w:szCs w:val="24"/>
        </w:rPr>
        <w:t>шкаф для документов,</w:t>
      </w:r>
    </w:p>
    <w:p w:rsidR="00F210EB" w:rsidRPr="00436502" w:rsidRDefault="00F210EB" w:rsidP="00436502">
      <w:pPr>
        <w:numPr>
          <w:ilvl w:val="0"/>
          <w:numId w:val="26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6502">
        <w:rPr>
          <w:rFonts w:ascii="Times New Roman" w:hAnsi="Times New Roman" w:cs="Times New Roman"/>
          <w:sz w:val="24"/>
          <w:szCs w:val="24"/>
        </w:rPr>
        <w:t>кафедра настольная,</w:t>
      </w:r>
    </w:p>
    <w:p w:rsidR="00F210EB" w:rsidRPr="00436502" w:rsidRDefault="00F210EB" w:rsidP="00436502">
      <w:pPr>
        <w:numPr>
          <w:ilvl w:val="0"/>
          <w:numId w:val="26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6502">
        <w:rPr>
          <w:rFonts w:ascii="Times New Roman" w:hAnsi="Times New Roman" w:cs="Times New Roman"/>
          <w:sz w:val="24"/>
          <w:szCs w:val="24"/>
        </w:rPr>
        <w:t xml:space="preserve">компьютер, </w:t>
      </w:r>
    </w:p>
    <w:p w:rsidR="00F210EB" w:rsidRPr="00436502" w:rsidRDefault="00F210EB" w:rsidP="00436502">
      <w:pPr>
        <w:numPr>
          <w:ilvl w:val="0"/>
          <w:numId w:val="26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6502">
        <w:rPr>
          <w:rFonts w:ascii="Times New Roman" w:hAnsi="Times New Roman" w:cs="Times New Roman"/>
          <w:sz w:val="24"/>
          <w:szCs w:val="24"/>
        </w:rPr>
        <w:t xml:space="preserve">проектор, </w:t>
      </w:r>
    </w:p>
    <w:p w:rsidR="00F210EB" w:rsidRPr="00436502" w:rsidRDefault="00F210EB" w:rsidP="00436502">
      <w:pPr>
        <w:numPr>
          <w:ilvl w:val="0"/>
          <w:numId w:val="26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6502">
        <w:rPr>
          <w:rFonts w:ascii="Times New Roman" w:hAnsi="Times New Roman" w:cs="Times New Roman"/>
          <w:sz w:val="24"/>
          <w:szCs w:val="24"/>
        </w:rPr>
        <w:t>экран настенный.</w:t>
      </w:r>
    </w:p>
    <w:p w:rsidR="00F210EB" w:rsidRPr="00436502" w:rsidRDefault="00F210EB" w:rsidP="00436502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6502">
        <w:rPr>
          <w:rFonts w:ascii="Times New Roman" w:hAnsi="Times New Roman" w:cs="Times New Roman"/>
          <w:sz w:val="24"/>
          <w:szCs w:val="24"/>
        </w:rPr>
        <w:t>Программное обеспечение:</w:t>
      </w:r>
    </w:p>
    <w:p w:rsidR="00F210EB" w:rsidRPr="00436502" w:rsidRDefault="00F210EB" w:rsidP="00436502">
      <w:pPr>
        <w:numPr>
          <w:ilvl w:val="0"/>
          <w:numId w:val="27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36502">
        <w:rPr>
          <w:rFonts w:ascii="Times New Roman" w:hAnsi="Times New Roman" w:cs="Times New Roman"/>
          <w:color w:val="000000"/>
          <w:sz w:val="24"/>
          <w:szCs w:val="24"/>
          <w:lang w:val="en-US"/>
        </w:rPr>
        <w:t>MicrosoftWindows</w:t>
      </w:r>
      <w:proofErr w:type="spellEnd"/>
      <w:r w:rsidRPr="00436502">
        <w:rPr>
          <w:rFonts w:ascii="Times New Roman" w:hAnsi="Times New Roman" w:cs="Times New Roman"/>
          <w:color w:val="000000"/>
          <w:sz w:val="24"/>
          <w:szCs w:val="24"/>
        </w:rPr>
        <w:t xml:space="preserve"> 7 (лицензия №61046615, </w:t>
      </w:r>
      <w:r w:rsidRPr="00436502">
        <w:rPr>
          <w:rFonts w:ascii="Times New Roman" w:hAnsi="Times New Roman" w:cs="Times New Roman"/>
          <w:sz w:val="24"/>
          <w:szCs w:val="24"/>
        </w:rPr>
        <w:t>авторизованный номер лицензиата</w:t>
      </w:r>
      <w:r w:rsidRPr="00436502">
        <w:rPr>
          <w:rFonts w:ascii="Times New Roman" w:hAnsi="Times New Roman" w:cs="Times New Roman"/>
          <w:color w:val="000000"/>
          <w:sz w:val="24"/>
          <w:szCs w:val="24"/>
        </w:rPr>
        <w:t xml:space="preserve"> 91049631ZZE1410),</w:t>
      </w:r>
    </w:p>
    <w:p w:rsidR="00F210EB" w:rsidRPr="00436502" w:rsidRDefault="00F210EB" w:rsidP="00436502">
      <w:pPr>
        <w:numPr>
          <w:ilvl w:val="0"/>
          <w:numId w:val="27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36502">
        <w:rPr>
          <w:rFonts w:ascii="Times New Roman" w:hAnsi="Times New Roman" w:cs="Times New Roman"/>
          <w:color w:val="000000"/>
          <w:sz w:val="24"/>
          <w:szCs w:val="24"/>
          <w:lang w:val="en-US"/>
        </w:rPr>
        <w:t>MicrosoftOffice</w:t>
      </w:r>
      <w:proofErr w:type="spellEnd"/>
      <w:r w:rsidRPr="00436502">
        <w:rPr>
          <w:rFonts w:ascii="Times New Roman" w:hAnsi="Times New Roman" w:cs="Times New Roman"/>
          <w:color w:val="000000"/>
          <w:sz w:val="24"/>
          <w:szCs w:val="24"/>
        </w:rPr>
        <w:t xml:space="preserve"> 2003 (лицензия №</w:t>
      </w:r>
      <w:r w:rsidRPr="004365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41764220, </w:t>
      </w:r>
      <w:r w:rsidRPr="00436502">
        <w:rPr>
          <w:rFonts w:ascii="Times New Roman" w:hAnsi="Times New Roman" w:cs="Times New Roman"/>
          <w:sz w:val="24"/>
          <w:szCs w:val="24"/>
        </w:rPr>
        <w:t xml:space="preserve">авторизованный номер лицензиата </w:t>
      </w:r>
      <w:r w:rsidRPr="00436502">
        <w:rPr>
          <w:rFonts w:ascii="Times New Roman" w:hAnsi="Times New Roman" w:cs="Times New Roman"/>
          <w:color w:val="000000"/>
          <w:sz w:val="24"/>
          <w:szCs w:val="24"/>
        </w:rPr>
        <w:t>61748179ZZE0902</w:t>
      </w:r>
      <w:r w:rsidRPr="004365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),</w:t>
      </w:r>
    </w:p>
    <w:p w:rsidR="00F210EB" w:rsidRPr="004B67E4" w:rsidRDefault="00F210EB" w:rsidP="0043650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3650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PN KL 4851RATFQ Kaspersky </w:t>
      </w:r>
      <w:proofErr w:type="spellStart"/>
      <w:r w:rsidRPr="00436502">
        <w:rPr>
          <w:rFonts w:ascii="Times New Roman" w:hAnsi="Times New Roman" w:cs="Times New Roman"/>
          <w:color w:val="000000"/>
          <w:sz w:val="24"/>
          <w:szCs w:val="24"/>
          <w:lang w:val="en-US"/>
        </w:rPr>
        <w:t>WorkSpace</w:t>
      </w:r>
      <w:proofErr w:type="spellEnd"/>
      <w:r w:rsidRPr="0043650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Security Russian Edition.</w:t>
      </w:r>
      <w:r w:rsidRPr="004B67E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250-499 </w:t>
      </w:r>
      <w:r w:rsidRPr="00436502">
        <w:rPr>
          <w:rFonts w:ascii="Times New Roman" w:hAnsi="Times New Roman" w:cs="Times New Roman"/>
          <w:color w:val="000000"/>
          <w:sz w:val="24"/>
          <w:szCs w:val="24"/>
          <w:lang w:val="en-US"/>
        </w:rPr>
        <w:t>User</w:t>
      </w:r>
      <w:r w:rsidRPr="004B67E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1 </w:t>
      </w:r>
      <w:proofErr w:type="spellStart"/>
      <w:r w:rsidRPr="00436502">
        <w:rPr>
          <w:rFonts w:ascii="Times New Roman" w:hAnsi="Times New Roman" w:cs="Times New Roman"/>
          <w:color w:val="000000"/>
          <w:sz w:val="24"/>
          <w:szCs w:val="24"/>
          <w:lang w:val="en-US"/>
        </w:rPr>
        <w:t>yearEducationalRenewalLicense</w:t>
      </w:r>
      <w:proofErr w:type="spellEnd"/>
      <w:r w:rsidRPr="004B67E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</w:t>
      </w:r>
      <w:proofErr w:type="spellStart"/>
      <w:r w:rsidRPr="00436502">
        <w:rPr>
          <w:rFonts w:ascii="Times New Roman" w:hAnsi="Times New Roman" w:cs="Times New Roman"/>
          <w:color w:val="000000"/>
          <w:sz w:val="24"/>
          <w:szCs w:val="24"/>
        </w:rPr>
        <w:t>Лицензионноесоглашение</w:t>
      </w:r>
      <w:proofErr w:type="spellEnd"/>
      <w:r w:rsidRPr="004B67E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№ </w:t>
      </w:r>
      <w:r w:rsidRPr="00436502">
        <w:rPr>
          <w:rFonts w:ascii="Times New Roman" w:hAnsi="Times New Roman" w:cs="Times New Roman"/>
          <w:color w:val="000000"/>
          <w:sz w:val="24"/>
          <w:szCs w:val="24"/>
        </w:rPr>
        <w:t>ДОА</w:t>
      </w:r>
      <w:r w:rsidRPr="004B67E4">
        <w:rPr>
          <w:rFonts w:ascii="Times New Roman" w:hAnsi="Times New Roman" w:cs="Times New Roman"/>
          <w:color w:val="000000"/>
          <w:sz w:val="24"/>
          <w:szCs w:val="24"/>
          <w:lang w:val="en-US"/>
        </w:rPr>
        <w:t>300419/1-1/175).</w:t>
      </w:r>
    </w:p>
    <w:p w:rsidR="00F210EB" w:rsidRPr="004B67E4" w:rsidRDefault="00F210EB" w:rsidP="0043650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F210EB" w:rsidRPr="00436502" w:rsidRDefault="00F210EB" w:rsidP="00436502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6502">
        <w:rPr>
          <w:rFonts w:ascii="Times New Roman" w:hAnsi="Times New Roman" w:cs="Times New Roman"/>
          <w:sz w:val="24"/>
          <w:szCs w:val="24"/>
        </w:rPr>
        <w:t>Лаборатория учебной бухгалтерии</w:t>
      </w:r>
    </w:p>
    <w:p w:rsidR="00F210EB" w:rsidRPr="00436502" w:rsidRDefault="00F210EB" w:rsidP="00436502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6502">
        <w:rPr>
          <w:rFonts w:ascii="Times New Roman" w:hAnsi="Times New Roman" w:cs="Times New Roman"/>
          <w:sz w:val="24"/>
          <w:szCs w:val="24"/>
        </w:rPr>
        <w:t>Перечень основного оборудования, учебно-наглядных пособий:</w:t>
      </w:r>
    </w:p>
    <w:p w:rsidR="00F210EB" w:rsidRPr="00436502" w:rsidRDefault="00F210EB" w:rsidP="00436502">
      <w:pPr>
        <w:numPr>
          <w:ilvl w:val="0"/>
          <w:numId w:val="28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6502">
        <w:rPr>
          <w:rFonts w:ascii="Times New Roman" w:hAnsi="Times New Roman" w:cs="Times New Roman"/>
          <w:color w:val="000000"/>
          <w:sz w:val="24"/>
          <w:szCs w:val="24"/>
        </w:rPr>
        <w:t>комплект мебели для преподавателя,</w:t>
      </w:r>
    </w:p>
    <w:p w:rsidR="00F210EB" w:rsidRPr="00436502" w:rsidRDefault="00F210EB" w:rsidP="00436502">
      <w:pPr>
        <w:numPr>
          <w:ilvl w:val="0"/>
          <w:numId w:val="28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6502">
        <w:rPr>
          <w:rFonts w:ascii="Times New Roman" w:hAnsi="Times New Roman" w:cs="Times New Roman"/>
          <w:color w:val="000000"/>
          <w:sz w:val="24"/>
          <w:szCs w:val="24"/>
        </w:rPr>
        <w:t>комплект мебели для обучающихся на 25 посадочных мест,</w:t>
      </w:r>
    </w:p>
    <w:p w:rsidR="00F210EB" w:rsidRPr="00436502" w:rsidRDefault="00F210EB" w:rsidP="00436502">
      <w:pPr>
        <w:numPr>
          <w:ilvl w:val="0"/>
          <w:numId w:val="28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6502">
        <w:rPr>
          <w:rFonts w:ascii="Times New Roman" w:hAnsi="Times New Roman" w:cs="Times New Roman"/>
          <w:color w:val="000000"/>
          <w:sz w:val="24"/>
          <w:szCs w:val="24"/>
        </w:rPr>
        <w:t>маркерная доска,</w:t>
      </w:r>
    </w:p>
    <w:p w:rsidR="00F210EB" w:rsidRPr="00436502" w:rsidRDefault="00F210EB" w:rsidP="00436502">
      <w:pPr>
        <w:numPr>
          <w:ilvl w:val="0"/>
          <w:numId w:val="28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6502">
        <w:rPr>
          <w:rFonts w:ascii="Times New Roman" w:hAnsi="Times New Roman" w:cs="Times New Roman"/>
          <w:color w:val="000000"/>
          <w:sz w:val="24"/>
          <w:szCs w:val="24"/>
        </w:rPr>
        <w:t xml:space="preserve">автоматизированные рабочие места на 14 обучающихся, </w:t>
      </w:r>
    </w:p>
    <w:p w:rsidR="00F210EB" w:rsidRPr="00436502" w:rsidRDefault="00F210EB" w:rsidP="00436502">
      <w:pPr>
        <w:numPr>
          <w:ilvl w:val="0"/>
          <w:numId w:val="28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6502">
        <w:rPr>
          <w:rFonts w:ascii="Times New Roman" w:hAnsi="Times New Roman" w:cs="Times New Roman"/>
          <w:color w:val="000000"/>
          <w:sz w:val="24"/>
          <w:szCs w:val="24"/>
        </w:rPr>
        <w:t xml:space="preserve">автоматизированное рабочее место преподавателя, </w:t>
      </w:r>
    </w:p>
    <w:p w:rsidR="00F210EB" w:rsidRPr="00436502" w:rsidRDefault="00F210EB" w:rsidP="00436502">
      <w:pPr>
        <w:numPr>
          <w:ilvl w:val="0"/>
          <w:numId w:val="28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6502">
        <w:rPr>
          <w:rFonts w:ascii="Times New Roman" w:hAnsi="Times New Roman" w:cs="Times New Roman"/>
          <w:color w:val="000000"/>
          <w:sz w:val="24"/>
          <w:szCs w:val="24"/>
        </w:rPr>
        <w:t>сервер (удаленно),</w:t>
      </w:r>
    </w:p>
    <w:p w:rsidR="00F210EB" w:rsidRPr="00436502" w:rsidRDefault="00F210EB" w:rsidP="00436502">
      <w:pPr>
        <w:numPr>
          <w:ilvl w:val="0"/>
          <w:numId w:val="28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6502">
        <w:rPr>
          <w:rFonts w:ascii="Times New Roman" w:hAnsi="Times New Roman" w:cs="Times New Roman"/>
          <w:color w:val="000000"/>
          <w:sz w:val="24"/>
          <w:szCs w:val="24"/>
        </w:rPr>
        <w:t>мультимедиа-проектор,</w:t>
      </w:r>
    </w:p>
    <w:p w:rsidR="00F210EB" w:rsidRPr="00436502" w:rsidRDefault="00F210EB" w:rsidP="00436502">
      <w:pPr>
        <w:numPr>
          <w:ilvl w:val="0"/>
          <w:numId w:val="28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6502">
        <w:rPr>
          <w:rFonts w:ascii="Times New Roman" w:hAnsi="Times New Roman" w:cs="Times New Roman"/>
          <w:color w:val="000000"/>
          <w:sz w:val="24"/>
          <w:szCs w:val="24"/>
        </w:rPr>
        <w:t>экран настенный,</w:t>
      </w:r>
    </w:p>
    <w:p w:rsidR="00F210EB" w:rsidRPr="00436502" w:rsidRDefault="00F210EB" w:rsidP="00436502">
      <w:pPr>
        <w:numPr>
          <w:ilvl w:val="0"/>
          <w:numId w:val="28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6502">
        <w:rPr>
          <w:rFonts w:ascii="Times New Roman" w:hAnsi="Times New Roman" w:cs="Times New Roman"/>
          <w:color w:val="000000"/>
          <w:sz w:val="24"/>
          <w:szCs w:val="24"/>
        </w:rPr>
        <w:t xml:space="preserve">тематические стенды, </w:t>
      </w:r>
    </w:p>
    <w:p w:rsidR="00F210EB" w:rsidRPr="00436502" w:rsidRDefault="00F210EB" w:rsidP="00436502">
      <w:pPr>
        <w:numPr>
          <w:ilvl w:val="0"/>
          <w:numId w:val="28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6502">
        <w:rPr>
          <w:rFonts w:ascii="Times New Roman" w:hAnsi="Times New Roman" w:cs="Times New Roman"/>
          <w:color w:val="000000"/>
          <w:sz w:val="24"/>
          <w:szCs w:val="24"/>
        </w:rPr>
        <w:t>комплект учебно-методической документации,</w:t>
      </w:r>
    </w:p>
    <w:p w:rsidR="00F210EB" w:rsidRPr="00436502" w:rsidRDefault="00F210EB" w:rsidP="00436502">
      <w:pPr>
        <w:numPr>
          <w:ilvl w:val="0"/>
          <w:numId w:val="28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6502">
        <w:rPr>
          <w:rFonts w:ascii="Times New Roman" w:hAnsi="Times New Roman" w:cs="Times New Roman"/>
          <w:color w:val="000000"/>
          <w:sz w:val="24"/>
          <w:szCs w:val="24"/>
        </w:rPr>
        <w:t>комплект учебников (учебных пособий),</w:t>
      </w:r>
    </w:p>
    <w:p w:rsidR="00F210EB" w:rsidRPr="00436502" w:rsidRDefault="00F210EB" w:rsidP="00436502">
      <w:pPr>
        <w:numPr>
          <w:ilvl w:val="0"/>
          <w:numId w:val="28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6502">
        <w:rPr>
          <w:rFonts w:ascii="Times New Roman" w:hAnsi="Times New Roman" w:cs="Times New Roman"/>
          <w:color w:val="000000"/>
          <w:sz w:val="24"/>
          <w:szCs w:val="24"/>
        </w:rPr>
        <w:t>кассовый аппарат,</w:t>
      </w:r>
    </w:p>
    <w:p w:rsidR="00F210EB" w:rsidRPr="00436502" w:rsidRDefault="00F210EB" w:rsidP="00436502">
      <w:pPr>
        <w:numPr>
          <w:ilvl w:val="0"/>
          <w:numId w:val="28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365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детектор валют,</w:t>
      </w:r>
    </w:p>
    <w:p w:rsidR="00F210EB" w:rsidRPr="00436502" w:rsidRDefault="00F210EB" w:rsidP="00436502">
      <w:pPr>
        <w:numPr>
          <w:ilvl w:val="0"/>
          <w:numId w:val="28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36502">
        <w:rPr>
          <w:rFonts w:ascii="Times New Roman" w:hAnsi="Times New Roman" w:cs="Times New Roman"/>
          <w:sz w:val="24"/>
          <w:szCs w:val="24"/>
        </w:rPr>
        <w:t xml:space="preserve">счетчик банкнот, </w:t>
      </w:r>
    </w:p>
    <w:p w:rsidR="00F210EB" w:rsidRPr="00436502" w:rsidRDefault="00F210EB" w:rsidP="00436502">
      <w:pPr>
        <w:numPr>
          <w:ilvl w:val="0"/>
          <w:numId w:val="28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6502">
        <w:rPr>
          <w:rFonts w:ascii="Times New Roman" w:hAnsi="Times New Roman" w:cs="Times New Roman"/>
          <w:color w:val="000000"/>
          <w:sz w:val="24"/>
          <w:szCs w:val="24"/>
        </w:rPr>
        <w:t>сейф.</w:t>
      </w:r>
    </w:p>
    <w:p w:rsidR="00F210EB" w:rsidRPr="00436502" w:rsidRDefault="00F210EB" w:rsidP="00436502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6502">
        <w:rPr>
          <w:rFonts w:ascii="Times New Roman" w:hAnsi="Times New Roman" w:cs="Times New Roman"/>
          <w:sz w:val="24"/>
          <w:szCs w:val="24"/>
        </w:rPr>
        <w:t>Программное обеспечение:</w:t>
      </w:r>
    </w:p>
    <w:p w:rsidR="00F210EB" w:rsidRPr="00436502" w:rsidRDefault="00F210EB" w:rsidP="00436502">
      <w:pPr>
        <w:numPr>
          <w:ilvl w:val="0"/>
          <w:numId w:val="29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36502">
        <w:rPr>
          <w:rFonts w:ascii="Times New Roman" w:hAnsi="Times New Roman" w:cs="Times New Roman"/>
          <w:color w:val="000000"/>
          <w:sz w:val="24"/>
          <w:szCs w:val="24"/>
          <w:lang w:val="en-US"/>
        </w:rPr>
        <w:t>MicrosoftWindows</w:t>
      </w:r>
      <w:proofErr w:type="spellEnd"/>
      <w:r w:rsidRPr="00436502">
        <w:rPr>
          <w:rFonts w:ascii="Times New Roman" w:hAnsi="Times New Roman" w:cs="Times New Roman"/>
          <w:color w:val="000000"/>
          <w:sz w:val="24"/>
          <w:szCs w:val="24"/>
        </w:rPr>
        <w:t xml:space="preserve"> 10 (лицензия №61046615, авторизованный номер лицензиата 91049631</w:t>
      </w:r>
      <w:r w:rsidRPr="00436502">
        <w:rPr>
          <w:rFonts w:ascii="Times New Roman" w:hAnsi="Times New Roman" w:cs="Times New Roman"/>
          <w:color w:val="000000"/>
          <w:sz w:val="24"/>
          <w:szCs w:val="24"/>
          <w:lang w:val="en-US"/>
        </w:rPr>
        <w:t>ZZE</w:t>
      </w:r>
      <w:r w:rsidRPr="00436502">
        <w:rPr>
          <w:rFonts w:ascii="Times New Roman" w:hAnsi="Times New Roman" w:cs="Times New Roman"/>
          <w:color w:val="000000"/>
          <w:sz w:val="24"/>
          <w:szCs w:val="24"/>
        </w:rPr>
        <w:t>1410),</w:t>
      </w:r>
    </w:p>
    <w:p w:rsidR="00F210EB" w:rsidRPr="00436502" w:rsidRDefault="00F210EB" w:rsidP="00436502">
      <w:pPr>
        <w:numPr>
          <w:ilvl w:val="0"/>
          <w:numId w:val="29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36502">
        <w:rPr>
          <w:rFonts w:ascii="Times New Roman" w:hAnsi="Times New Roman" w:cs="Times New Roman"/>
          <w:color w:val="000000"/>
          <w:sz w:val="24"/>
          <w:szCs w:val="24"/>
          <w:lang w:val="en-US"/>
        </w:rPr>
        <w:t>Microsoft Office 2007 (</w:t>
      </w:r>
      <w:r w:rsidRPr="00436502">
        <w:rPr>
          <w:rFonts w:ascii="Times New Roman" w:hAnsi="Times New Roman" w:cs="Times New Roman"/>
          <w:color w:val="000000"/>
          <w:sz w:val="24"/>
          <w:szCs w:val="24"/>
        </w:rPr>
        <w:t>лицензия</w:t>
      </w:r>
      <w:r w:rsidRPr="0043650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№</w:t>
      </w:r>
      <w:r w:rsidRPr="004365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42322823),</w:t>
      </w:r>
    </w:p>
    <w:p w:rsidR="00F210EB" w:rsidRPr="00436502" w:rsidRDefault="00F210EB" w:rsidP="00436502">
      <w:pPr>
        <w:numPr>
          <w:ilvl w:val="0"/>
          <w:numId w:val="29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3650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PN KL 4851RATFQ Kaspersky </w:t>
      </w:r>
      <w:proofErr w:type="spellStart"/>
      <w:r w:rsidRPr="00436502">
        <w:rPr>
          <w:rFonts w:ascii="Times New Roman" w:hAnsi="Times New Roman" w:cs="Times New Roman"/>
          <w:color w:val="000000"/>
          <w:sz w:val="24"/>
          <w:szCs w:val="24"/>
          <w:lang w:val="en-US"/>
        </w:rPr>
        <w:t>WorkSpace</w:t>
      </w:r>
      <w:proofErr w:type="spellEnd"/>
      <w:r w:rsidRPr="0043650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Security Russian Edition. 250-499 User 1 year Educational Renewal License (</w:t>
      </w:r>
      <w:proofErr w:type="spellStart"/>
      <w:r w:rsidRPr="00436502">
        <w:rPr>
          <w:rFonts w:ascii="Times New Roman" w:hAnsi="Times New Roman" w:cs="Times New Roman"/>
          <w:color w:val="000000"/>
          <w:sz w:val="24"/>
          <w:szCs w:val="24"/>
        </w:rPr>
        <w:t>Лицензионноесоглашение</w:t>
      </w:r>
      <w:proofErr w:type="spellEnd"/>
      <w:r w:rsidRPr="0043650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№ </w:t>
      </w:r>
      <w:r w:rsidRPr="00436502">
        <w:rPr>
          <w:rFonts w:ascii="Times New Roman" w:hAnsi="Times New Roman" w:cs="Times New Roman"/>
          <w:color w:val="000000"/>
          <w:sz w:val="24"/>
          <w:szCs w:val="24"/>
        </w:rPr>
        <w:t>ДОА</w:t>
      </w:r>
      <w:r w:rsidRPr="00436502">
        <w:rPr>
          <w:rFonts w:ascii="Times New Roman" w:hAnsi="Times New Roman" w:cs="Times New Roman"/>
          <w:color w:val="000000"/>
          <w:sz w:val="24"/>
          <w:szCs w:val="24"/>
          <w:lang w:val="en-US"/>
        </w:rPr>
        <w:t>300419/1-1/175),</w:t>
      </w:r>
    </w:p>
    <w:p w:rsidR="00F210EB" w:rsidRPr="00436502" w:rsidRDefault="00F210EB" w:rsidP="00436502">
      <w:pPr>
        <w:numPr>
          <w:ilvl w:val="0"/>
          <w:numId w:val="29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36502">
        <w:rPr>
          <w:rFonts w:ascii="Times New Roman" w:hAnsi="Times New Roman" w:cs="Times New Roman"/>
          <w:color w:val="000000"/>
          <w:sz w:val="24"/>
          <w:szCs w:val="24"/>
          <w:lang w:val="en-US"/>
        </w:rPr>
        <w:t>Visual Studio Community (</w:t>
      </w:r>
      <w:proofErr w:type="spellStart"/>
      <w:r w:rsidRPr="00436502">
        <w:rPr>
          <w:rFonts w:ascii="Times New Roman" w:hAnsi="Times New Roman" w:cs="Times New Roman"/>
          <w:color w:val="000000"/>
          <w:sz w:val="24"/>
          <w:szCs w:val="24"/>
        </w:rPr>
        <w:t>Бесплатнаяверсия</w:t>
      </w:r>
      <w:proofErr w:type="spellEnd"/>
      <w:r w:rsidRPr="00436502">
        <w:rPr>
          <w:rFonts w:ascii="Times New Roman" w:hAnsi="Times New Roman" w:cs="Times New Roman"/>
          <w:color w:val="000000"/>
          <w:sz w:val="24"/>
          <w:szCs w:val="24"/>
          <w:lang w:val="en-US"/>
        </w:rPr>
        <w:t>),</w:t>
      </w:r>
    </w:p>
    <w:p w:rsidR="00F210EB" w:rsidRPr="00436502" w:rsidRDefault="00F210EB" w:rsidP="00436502">
      <w:pPr>
        <w:numPr>
          <w:ilvl w:val="0"/>
          <w:numId w:val="29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36502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>Embarcodero Delphi. Community (</w:t>
      </w:r>
      <w:proofErr w:type="spellStart"/>
      <w:r w:rsidRPr="00436502">
        <w:rPr>
          <w:rFonts w:ascii="Times New Roman" w:hAnsi="Times New Roman" w:cs="Times New Roman"/>
          <w:color w:val="000000"/>
          <w:sz w:val="24"/>
          <w:szCs w:val="24"/>
        </w:rPr>
        <w:t>Бесплатнаяверсия</w:t>
      </w:r>
      <w:proofErr w:type="spellEnd"/>
      <w:r w:rsidRPr="00436502">
        <w:rPr>
          <w:rFonts w:ascii="Times New Roman" w:hAnsi="Times New Roman" w:cs="Times New Roman"/>
          <w:color w:val="000000"/>
          <w:sz w:val="24"/>
          <w:szCs w:val="24"/>
          <w:lang w:val="en-US"/>
        </w:rPr>
        <w:t>),</w:t>
      </w:r>
    </w:p>
    <w:p w:rsidR="00F210EB" w:rsidRPr="00436502" w:rsidRDefault="00F210EB" w:rsidP="00436502">
      <w:pPr>
        <w:numPr>
          <w:ilvl w:val="0"/>
          <w:numId w:val="29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36502">
        <w:rPr>
          <w:rFonts w:ascii="Times New Roman" w:hAnsi="Times New Roman" w:cs="Times New Roman"/>
          <w:sz w:val="24"/>
          <w:szCs w:val="24"/>
          <w:lang w:val="en-US"/>
        </w:rPr>
        <w:t>Lazarus</w:t>
      </w:r>
      <w:r w:rsidRPr="004365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(свободно распространяемое программное обеспечение),</w:t>
      </w:r>
    </w:p>
    <w:p w:rsidR="00F210EB" w:rsidRPr="00436502" w:rsidRDefault="00F210EB" w:rsidP="00436502">
      <w:pPr>
        <w:numPr>
          <w:ilvl w:val="0"/>
          <w:numId w:val="29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436502">
        <w:rPr>
          <w:rFonts w:ascii="Times New Roman" w:hAnsi="Times New Roman" w:cs="Times New Roman"/>
          <w:sz w:val="24"/>
          <w:szCs w:val="24"/>
          <w:lang w:val="en-US"/>
        </w:rPr>
        <w:t>ABCPascal</w:t>
      </w:r>
      <w:proofErr w:type="spellEnd"/>
      <w:r w:rsidRPr="004365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(свободно распространяемое программное обеспечение)</w:t>
      </w:r>
    </w:p>
    <w:p w:rsidR="00F210EB" w:rsidRPr="00436502" w:rsidRDefault="00F210EB" w:rsidP="004365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502">
        <w:rPr>
          <w:rFonts w:ascii="Times New Roman" w:hAnsi="Times New Roman" w:cs="Times New Roman"/>
          <w:sz w:val="24"/>
          <w:szCs w:val="24"/>
        </w:rPr>
        <w:t>1C: Предприятие 8(</w:t>
      </w:r>
      <w:r w:rsidRPr="00436502">
        <w:rPr>
          <w:rFonts w:ascii="Times New Roman" w:hAnsi="Times New Roman" w:cs="Times New Roman"/>
          <w:color w:val="000000"/>
          <w:sz w:val="24"/>
          <w:szCs w:val="24"/>
        </w:rPr>
        <w:t>договор от 27.11.2013 № 71/518 (бессрочно)</w:t>
      </w:r>
    </w:p>
    <w:p w:rsidR="00F210EB" w:rsidRPr="00EF0024" w:rsidRDefault="00F210EB" w:rsidP="00EF0024">
      <w:pPr>
        <w:pStyle w:val="ac"/>
        <w:numPr>
          <w:ilvl w:val="1"/>
          <w:numId w:val="2"/>
        </w:numPr>
        <w:spacing w:line="360" w:lineRule="auto"/>
        <w:jc w:val="both"/>
        <w:rPr>
          <w:b/>
          <w:bCs/>
        </w:rPr>
      </w:pPr>
      <w:r w:rsidRPr="00EF0024">
        <w:rPr>
          <w:b/>
          <w:bCs/>
        </w:rPr>
        <w:t>Информационное обеспечение реализации программы</w:t>
      </w:r>
    </w:p>
    <w:p w:rsidR="00F210EB" w:rsidRPr="00EF0024" w:rsidRDefault="00F210EB" w:rsidP="00EF0024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F0024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образовательной организации имеет электронные образовательные и информационные ресурсы, для использования в образовательном процессе.</w:t>
      </w:r>
    </w:p>
    <w:p w:rsidR="00F210EB" w:rsidRPr="00EF0024" w:rsidRDefault="00F210EB" w:rsidP="00EF0024">
      <w:pPr>
        <w:pStyle w:val="ac"/>
        <w:spacing w:line="360" w:lineRule="auto"/>
        <w:ind w:left="960"/>
        <w:jc w:val="center"/>
        <w:rPr>
          <w:b/>
          <w:bCs/>
        </w:rPr>
      </w:pPr>
      <w:r>
        <w:rPr>
          <w:b/>
          <w:bCs/>
        </w:rPr>
        <w:t>Основные источники:</w:t>
      </w:r>
    </w:p>
    <w:p w:rsidR="00F210EB" w:rsidRDefault="00F210EB" w:rsidP="00A55420">
      <w:pPr>
        <w:spacing w:line="36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3.2.1</w:t>
      </w:r>
      <w:r w:rsidRPr="00747563">
        <w:rPr>
          <w:rFonts w:ascii="Times New Roman" w:hAnsi="Times New Roman" w:cs="Times New Roman"/>
          <w:b/>
          <w:bCs/>
          <w:sz w:val="24"/>
          <w:szCs w:val="24"/>
        </w:rPr>
        <w:t>. Электронные издания (электронные ресурсы)</w:t>
      </w:r>
    </w:p>
    <w:p w:rsidR="0071001E" w:rsidRPr="0071001E" w:rsidRDefault="0071001E" w:rsidP="0071001E">
      <w:pPr>
        <w:pStyle w:val="ac"/>
        <w:numPr>
          <w:ilvl w:val="0"/>
          <w:numId w:val="31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bCs/>
        </w:rPr>
      </w:pPr>
      <w:proofErr w:type="spellStart"/>
      <w:r w:rsidRPr="0071001E">
        <w:rPr>
          <w:bCs/>
        </w:rPr>
        <w:t>Пансков</w:t>
      </w:r>
      <w:proofErr w:type="spellEnd"/>
      <w:r w:rsidRPr="0071001E">
        <w:rPr>
          <w:bCs/>
        </w:rPr>
        <w:t>, В. </w:t>
      </w:r>
      <w:proofErr w:type="spellStart"/>
      <w:r w:rsidRPr="0071001E">
        <w:rPr>
          <w:bCs/>
        </w:rPr>
        <w:t>Г.Налоги</w:t>
      </w:r>
      <w:proofErr w:type="spellEnd"/>
      <w:r w:rsidRPr="0071001E">
        <w:rPr>
          <w:bCs/>
        </w:rPr>
        <w:t xml:space="preserve"> и налогообложение</w:t>
      </w:r>
      <w:proofErr w:type="gramStart"/>
      <w:r w:rsidRPr="0071001E">
        <w:rPr>
          <w:bCs/>
        </w:rPr>
        <w:t> :</w:t>
      </w:r>
      <w:proofErr w:type="gramEnd"/>
      <w:r w:rsidRPr="0071001E">
        <w:rPr>
          <w:bCs/>
        </w:rPr>
        <w:t xml:space="preserve"> учебник и практикум для среднего профессионального образования / В. Г. </w:t>
      </w:r>
      <w:proofErr w:type="spellStart"/>
      <w:r w:rsidRPr="0071001E">
        <w:rPr>
          <w:bCs/>
        </w:rPr>
        <w:t>Пансков</w:t>
      </w:r>
      <w:proofErr w:type="spellEnd"/>
      <w:r w:rsidRPr="0071001E">
        <w:rPr>
          <w:bCs/>
        </w:rPr>
        <w:t>. — 7-е изд., перераб. и доп. — Москва : Издательство Юрайт, 2021. — 472 с. — (Профессиональное образование). — ISBN 978-5-534-13209-0. — Текст</w:t>
      </w:r>
      <w:proofErr w:type="gramStart"/>
      <w:r w:rsidRPr="0071001E">
        <w:rPr>
          <w:bCs/>
        </w:rPr>
        <w:t xml:space="preserve"> :</w:t>
      </w:r>
      <w:proofErr w:type="gramEnd"/>
      <w:r w:rsidRPr="0071001E">
        <w:rPr>
          <w:bCs/>
        </w:rPr>
        <w:t xml:space="preserve"> электронный // ЭБС Юрайт [сайт]. — URL: </w:t>
      </w:r>
      <w:hyperlink r:id="rId13" w:tgtFrame="_blank" w:history="1">
        <w:r w:rsidRPr="0071001E">
          <w:rPr>
            <w:bCs/>
          </w:rPr>
          <w:t>https://urait.ru/bcode/469427</w:t>
        </w:r>
      </w:hyperlink>
      <w:r w:rsidRPr="0071001E">
        <w:t xml:space="preserve"> </w:t>
      </w:r>
    </w:p>
    <w:p w:rsidR="0071001E" w:rsidRPr="0071001E" w:rsidRDefault="0071001E" w:rsidP="0071001E">
      <w:pPr>
        <w:pStyle w:val="ac"/>
        <w:numPr>
          <w:ilvl w:val="0"/>
          <w:numId w:val="31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b/>
          <w:bCs/>
          <w:iCs/>
        </w:rPr>
      </w:pPr>
      <w:r w:rsidRPr="0071001E">
        <w:rPr>
          <w:bCs/>
          <w:iCs/>
        </w:rPr>
        <w:t>Налоги и налогообложение</w:t>
      </w:r>
      <w:proofErr w:type="gramStart"/>
      <w:r w:rsidRPr="0071001E">
        <w:rPr>
          <w:bCs/>
          <w:iCs/>
        </w:rPr>
        <w:t> :</w:t>
      </w:r>
      <w:proofErr w:type="gramEnd"/>
      <w:r w:rsidRPr="0071001E">
        <w:rPr>
          <w:bCs/>
          <w:iCs/>
        </w:rPr>
        <w:t xml:space="preserve"> учебник и практикум для среднего профессионального образования / Г. Б. Поляк [и др.] ; ответственный редактор Г. Б. Поляк, Е. Е. Смирнова. — 4-е изд., перераб. и доп. — Москва : Издательство Юрайт, 2021. — 380 с. — (Профессиональное образование). — ISBN 978-5-534-14544-1. — Текст</w:t>
      </w:r>
      <w:proofErr w:type="gramStart"/>
      <w:r w:rsidRPr="0071001E">
        <w:rPr>
          <w:bCs/>
          <w:iCs/>
        </w:rPr>
        <w:t xml:space="preserve"> :</w:t>
      </w:r>
      <w:proofErr w:type="gramEnd"/>
      <w:r w:rsidRPr="0071001E">
        <w:rPr>
          <w:bCs/>
          <w:iCs/>
        </w:rPr>
        <w:t xml:space="preserve"> электронный // ЭБС Юрайт [сайт]. — URL: </w:t>
      </w:r>
      <w:hyperlink r:id="rId14" w:tgtFrame="_blank" w:history="1">
        <w:r w:rsidRPr="0071001E">
          <w:rPr>
            <w:rStyle w:val="ab"/>
            <w:bCs/>
            <w:iCs/>
          </w:rPr>
          <w:t>https://urait.ru/bcode/477927</w:t>
        </w:r>
      </w:hyperlink>
      <w:r w:rsidRPr="0071001E">
        <w:rPr>
          <w:b/>
          <w:bCs/>
          <w:iCs/>
        </w:rPr>
        <w:t> </w:t>
      </w:r>
    </w:p>
    <w:p w:rsidR="0071001E" w:rsidRPr="0071001E" w:rsidRDefault="0071001E" w:rsidP="0071001E">
      <w:pPr>
        <w:pStyle w:val="ac"/>
        <w:numPr>
          <w:ilvl w:val="0"/>
          <w:numId w:val="31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b/>
          <w:bCs/>
          <w:iCs/>
        </w:rPr>
      </w:pPr>
      <w:r w:rsidRPr="0071001E">
        <w:rPr>
          <w:bCs/>
          <w:iCs/>
        </w:rPr>
        <w:t>Черник, Д. </w:t>
      </w:r>
      <w:proofErr w:type="spellStart"/>
      <w:r w:rsidRPr="0071001E">
        <w:rPr>
          <w:bCs/>
          <w:iCs/>
        </w:rPr>
        <w:t>Г.Налоги</w:t>
      </w:r>
      <w:proofErr w:type="spellEnd"/>
      <w:r w:rsidRPr="0071001E">
        <w:rPr>
          <w:bCs/>
          <w:iCs/>
        </w:rPr>
        <w:t xml:space="preserve"> и налогообложение</w:t>
      </w:r>
      <w:proofErr w:type="gramStart"/>
      <w:r w:rsidRPr="0071001E">
        <w:rPr>
          <w:bCs/>
          <w:iCs/>
        </w:rPr>
        <w:t> :</w:t>
      </w:r>
      <w:proofErr w:type="gramEnd"/>
      <w:r w:rsidRPr="0071001E">
        <w:rPr>
          <w:bCs/>
          <w:iCs/>
        </w:rPr>
        <w:t xml:space="preserve"> учебник и практикум для среднего профессионального образования / Д. Г. Черник, Ю. Д. Шмелев ; под редакцией Д. Г. Черника. — 2-е изд., перераб. и доп. — Москва : Издательство Юрайт, 2017. — 495 с. — (Профессиональное образование). — ISBN 978-5-534-02372-5. — Текст</w:t>
      </w:r>
      <w:proofErr w:type="gramStart"/>
      <w:r w:rsidRPr="0071001E">
        <w:rPr>
          <w:bCs/>
          <w:iCs/>
        </w:rPr>
        <w:t xml:space="preserve"> :</w:t>
      </w:r>
      <w:proofErr w:type="gramEnd"/>
      <w:r w:rsidRPr="0071001E">
        <w:rPr>
          <w:bCs/>
          <w:iCs/>
        </w:rPr>
        <w:t xml:space="preserve"> электронный // ЭБС Юрайт [сайт]. — URL: </w:t>
      </w:r>
      <w:hyperlink r:id="rId15" w:tgtFrame="_blank" w:history="1">
        <w:r w:rsidRPr="0071001E">
          <w:rPr>
            <w:rStyle w:val="ab"/>
            <w:bCs/>
            <w:iCs/>
          </w:rPr>
          <w:t>https://urait.ru/bcode/401135</w:t>
        </w:r>
      </w:hyperlink>
      <w:r w:rsidRPr="0071001E">
        <w:rPr>
          <w:b/>
          <w:bCs/>
          <w:iCs/>
        </w:rPr>
        <w:t> </w:t>
      </w:r>
    </w:p>
    <w:p w:rsidR="0071001E" w:rsidRDefault="0071001E" w:rsidP="0071001E">
      <w:pPr>
        <w:pStyle w:val="ac"/>
        <w:spacing w:before="0" w:after="0" w:line="276" w:lineRule="auto"/>
        <w:ind w:left="0" w:firstLine="709"/>
        <w:contextualSpacing/>
        <w:jc w:val="both"/>
        <w:rPr>
          <w:b/>
        </w:rPr>
      </w:pPr>
    </w:p>
    <w:p w:rsidR="0071001E" w:rsidRDefault="0071001E" w:rsidP="00A55420">
      <w:pPr>
        <w:spacing w:line="36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210EB" w:rsidRPr="004B67E4" w:rsidRDefault="00F210EB" w:rsidP="004B67E4">
      <w:pPr>
        <w:spacing w:line="360" w:lineRule="auto"/>
        <w:ind w:lef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67E4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</w:p>
    <w:p w:rsidR="00F210EB" w:rsidRDefault="00F210EB" w:rsidP="007F42FE">
      <w:pPr>
        <w:suppressAutoHyphens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D1D82">
        <w:rPr>
          <w:rFonts w:ascii="Times New Roman" w:hAnsi="Times New Roman" w:cs="Times New Roman"/>
          <w:b/>
          <w:bCs/>
          <w:sz w:val="24"/>
          <w:szCs w:val="24"/>
        </w:rPr>
        <w:t xml:space="preserve">       3.2.2.Электронные издания (электронные ресурсы)</w:t>
      </w:r>
    </w:p>
    <w:p w:rsidR="0071001E" w:rsidRPr="0071001E" w:rsidRDefault="0071001E" w:rsidP="0071001E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Arial Unicode MS" w:hAnsi="Times New Roman" w:cs="Times New Roman"/>
          <w:sz w:val="24"/>
          <w:szCs w:val="24"/>
        </w:rPr>
      </w:pPr>
      <w:r w:rsidRPr="0071001E">
        <w:rPr>
          <w:rFonts w:ascii="Times New Roman" w:eastAsia="Arial Unicode MS" w:hAnsi="Times New Roman" w:cs="Times New Roman"/>
          <w:sz w:val="24"/>
          <w:szCs w:val="24"/>
        </w:rPr>
        <w:t>Конституция Российской Федерации.</w:t>
      </w:r>
    </w:p>
    <w:p w:rsidR="0071001E" w:rsidRPr="0071001E" w:rsidRDefault="0071001E" w:rsidP="0071001E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1001E">
        <w:rPr>
          <w:rFonts w:ascii="Times New Roman" w:eastAsia="Arial Unicode MS" w:hAnsi="Times New Roman" w:cs="Times New Roman"/>
          <w:sz w:val="24"/>
          <w:szCs w:val="24"/>
        </w:rPr>
        <w:t xml:space="preserve">Гражданский кодекс Российской Федерации, ч. 1, 2, 3, 4 (в действующей редакции). </w:t>
      </w:r>
    </w:p>
    <w:p w:rsidR="0071001E" w:rsidRPr="0071001E" w:rsidRDefault="0071001E" w:rsidP="0071001E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1001E">
        <w:rPr>
          <w:rFonts w:ascii="Times New Roman" w:eastAsia="Arial Unicode MS" w:hAnsi="Times New Roman" w:cs="Times New Roman"/>
          <w:sz w:val="24"/>
          <w:szCs w:val="24"/>
        </w:rPr>
        <w:t>Налоговый кодекс Российской Федерации, ч. 1, 2 (в действующей редакции).</w:t>
      </w:r>
    </w:p>
    <w:p w:rsidR="0071001E" w:rsidRPr="0071001E" w:rsidRDefault="0071001E" w:rsidP="0071001E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1001E">
        <w:rPr>
          <w:rFonts w:ascii="Times New Roman" w:eastAsia="Arial Unicode MS" w:hAnsi="Times New Roman" w:cs="Times New Roman"/>
          <w:sz w:val="24"/>
          <w:szCs w:val="24"/>
        </w:rPr>
        <w:t>Бюджетный кодекс Российской Федерации (в действующей редакции).</w:t>
      </w:r>
    </w:p>
    <w:p w:rsidR="0071001E" w:rsidRPr="0071001E" w:rsidRDefault="0071001E" w:rsidP="0071001E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1001E">
        <w:rPr>
          <w:rFonts w:ascii="Times New Roman" w:eastAsia="Arial Unicode MS" w:hAnsi="Times New Roman" w:cs="Times New Roman"/>
          <w:sz w:val="24"/>
          <w:szCs w:val="24"/>
        </w:rPr>
        <w:t xml:space="preserve">Уголовный кодекс Российской Федерации (в действующей редакции). </w:t>
      </w:r>
    </w:p>
    <w:p w:rsidR="0071001E" w:rsidRPr="0071001E" w:rsidRDefault="0071001E" w:rsidP="0071001E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1001E">
        <w:rPr>
          <w:rFonts w:ascii="Times New Roman" w:eastAsia="Arial Unicode MS" w:hAnsi="Times New Roman" w:cs="Times New Roman"/>
          <w:sz w:val="24"/>
          <w:szCs w:val="24"/>
        </w:rPr>
        <w:t>Земельный кодекс Российской Федерации (в действующей редакции).</w:t>
      </w:r>
    </w:p>
    <w:p w:rsidR="0071001E" w:rsidRPr="0071001E" w:rsidRDefault="0071001E" w:rsidP="0071001E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1001E">
        <w:rPr>
          <w:rFonts w:ascii="Times New Roman" w:eastAsia="Arial Unicode MS" w:hAnsi="Times New Roman" w:cs="Times New Roman"/>
          <w:sz w:val="24"/>
          <w:szCs w:val="24"/>
        </w:rPr>
        <w:t>Федеральный закон Российской Федерации «О федеральном бюджете на очередной финансовый год и плановый период».</w:t>
      </w:r>
    </w:p>
    <w:p w:rsidR="0071001E" w:rsidRPr="0071001E" w:rsidRDefault="0071001E" w:rsidP="0071001E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1001E">
        <w:rPr>
          <w:rFonts w:ascii="Times New Roman" w:eastAsia="Arial Unicode MS" w:hAnsi="Times New Roman" w:cs="Times New Roman"/>
          <w:sz w:val="24"/>
          <w:szCs w:val="24"/>
        </w:rPr>
        <w:t>Федеральный закон от 06.12.2011 № 402-ФЗ «О бухгалтерском учете» (в действующей редакции).</w:t>
      </w:r>
    </w:p>
    <w:p w:rsidR="0071001E" w:rsidRPr="0071001E" w:rsidRDefault="0071001E" w:rsidP="0071001E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1001E">
        <w:rPr>
          <w:rFonts w:ascii="Times New Roman" w:eastAsia="Arial Unicode MS" w:hAnsi="Times New Roman" w:cs="Times New Roman"/>
          <w:sz w:val="24"/>
          <w:szCs w:val="24"/>
        </w:rPr>
        <w:lastRenderedPageBreak/>
        <w:t>Федеральный закон Российской Федерации от 15.12.2001 г. №167–ФЗ «Об обязательном пенсионном страховании в Российской Федерации» (в действующей редакции).</w:t>
      </w:r>
    </w:p>
    <w:p w:rsidR="0071001E" w:rsidRPr="0071001E" w:rsidRDefault="0071001E" w:rsidP="0071001E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1001E">
        <w:rPr>
          <w:rFonts w:ascii="Times New Roman" w:eastAsia="Arial Unicode MS" w:hAnsi="Times New Roman" w:cs="Times New Roman"/>
          <w:sz w:val="24"/>
          <w:szCs w:val="24"/>
        </w:rPr>
        <w:t>Федеральный закон от 16.07.1999 №165-ФЗ «Об основах обязательного социального страхования» (в действующей редакции).</w:t>
      </w:r>
    </w:p>
    <w:p w:rsidR="0071001E" w:rsidRPr="0071001E" w:rsidRDefault="0071001E" w:rsidP="0071001E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1001E">
        <w:rPr>
          <w:rFonts w:ascii="Times New Roman" w:eastAsia="Arial Unicode MS" w:hAnsi="Times New Roman" w:cs="Times New Roman"/>
          <w:sz w:val="24"/>
          <w:szCs w:val="24"/>
        </w:rPr>
        <w:t>Федеральный закон от 29.11.2010 №326-ФЗ «Об обязательном медицинском страховании в Российской Федерации» (в действующей редакции).</w:t>
      </w:r>
    </w:p>
    <w:p w:rsidR="0071001E" w:rsidRPr="0071001E" w:rsidRDefault="0071001E" w:rsidP="0071001E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1001E">
        <w:rPr>
          <w:rFonts w:ascii="Times New Roman" w:eastAsia="Arial Unicode MS" w:hAnsi="Times New Roman" w:cs="Times New Roman"/>
          <w:sz w:val="24"/>
          <w:szCs w:val="24"/>
        </w:rPr>
        <w:t>Федеральный закон от 1 апреля 1996 года N 27-ФЗ «Об индивидуальном (персонифицированном) учете в системе обязательного пенсионного страхования» (в действующей редакции).</w:t>
      </w:r>
    </w:p>
    <w:p w:rsidR="0071001E" w:rsidRPr="0071001E" w:rsidRDefault="0071001E" w:rsidP="0071001E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1001E">
        <w:rPr>
          <w:rFonts w:ascii="Times New Roman" w:eastAsia="Arial Unicode MS" w:hAnsi="Times New Roman" w:cs="Times New Roman"/>
          <w:sz w:val="24"/>
          <w:szCs w:val="24"/>
        </w:rPr>
        <w:t>Федеральный закон «О внесении изменений в часть первую Налогового кодекса Российской Федерации» от 28.01.2020 N 5-ФЗ (действующая редакция)</w:t>
      </w:r>
    </w:p>
    <w:p w:rsidR="0071001E" w:rsidRPr="0071001E" w:rsidRDefault="0071001E" w:rsidP="0071001E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1001E">
        <w:rPr>
          <w:rFonts w:ascii="Times New Roman" w:eastAsia="Arial Unicode MS" w:hAnsi="Times New Roman" w:cs="Times New Roman"/>
          <w:sz w:val="24"/>
          <w:szCs w:val="24"/>
        </w:rPr>
        <w:t>Федеральный закон «Об обязательном социальном страховании от несчастных случаев на производстве и профессиональных заболеваний» от 24.07.1998 N 125-ФЗ (последняя редакция)</w:t>
      </w:r>
    </w:p>
    <w:p w:rsidR="0071001E" w:rsidRPr="0071001E" w:rsidRDefault="0071001E" w:rsidP="0071001E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1001E">
        <w:rPr>
          <w:rFonts w:ascii="Times New Roman" w:eastAsia="Arial Unicode MS" w:hAnsi="Times New Roman" w:cs="Times New Roman"/>
          <w:sz w:val="24"/>
          <w:szCs w:val="24"/>
        </w:rPr>
        <w:t>Федеральный закон «О страховых тарифах на обязательное социальное страхование от несчастных случаев на производстве и профессиональных заболеваний на 2021 год и на плановый период 2022 и 2023 годов» от 22.12.2020 N 434-ФЗ (действующая редакция)</w:t>
      </w:r>
    </w:p>
    <w:p w:rsidR="0071001E" w:rsidRPr="0071001E" w:rsidRDefault="0071001E" w:rsidP="0071001E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1001E">
        <w:rPr>
          <w:rFonts w:ascii="Times New Roman" w:eastAsia="Arial Unicode MS" w:hAnsi="Times New Roman" w:cs="Times New Roman"/>
          <w:sz w:val="24"/>
          <w:szCs w:val="24"/>
        </w:rPr>
        <w:t>Федеральный закон «О страховых тарифах на обязательное социальное страхование от несчастных случаев на производстве и профессиональных заболеваний на 2006 год» от 22.12.2005 N 179-ФЗ (действующая редакция)</w:t>
      </w:r>
    </w:p>
    <w:p w:rsidR="0071001E" w:rsidRPr="0071001E" w:rsidRDefault="0071001E" w:rsidP="0071001E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1001E">
        <w:rPr>
          <w:rFonts w:ascii="Times New Roman" w:eastAsia="Arial Unicode MS" w:hAnsi="Times New Roman" w:cs="Times New Roman"/>
          <w:sz w:val="24"/>
          <w:szCs w:val="24"/>
        </w:rPr>
        <w:t xml:space="preserve">Постановление Правительства Российской Федерации от 30.06.2004 №329 «О Министерстве Финансов Российской Федерации» </w:t>
      </w:r>
      <w:proofErr w:type="gramStart"/>
      <w:r w:rsidRPr="0071001E">
        <w:rPr>
          <w:rFonts w:ascii="Times New Roman" w:eastAsia="Arial Unicode MS" w:hAnsi="Times New Roman" w:cs="Times New Roman"/>
          <w:sz w:val="24"/>
          <w:szCs w:val="24"/>
        </w:rPr>
        <w:t xml:space="preserve">( </w:t>
      </w:r>
      <w:proofErr w:type="gramEnd"/>
      <w:r w:rsidRPr="0071001E">
        <w:rPr>
          <w:rFonts w:ascii="Times New Roman" w:eastAsia="Arial Unicode MS" w:hAnsi="Times New Roman" w:cs="Times New Roman"/>
          <w:sz w:val="24"/>
          <w:szCs w:val="24"/>
        </w:rPr>
        <w:t>в действующей редакции).</w:t>
      </w:r>
    </w:p>
    <w:p w:rsidR="0071001E" w:rsidRPr="0071001E" w:rsidRDefault="0071001E" w:rsidP="0071001E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1001E">
        <w:rPr>
          <w:rFonts w:ascii="Times New Roman" w:eastAsia="Arial Unicode MS" w:hAnsi="Times New Roman" w:cs="Times New Roman"/>
          <w:sz w:val="24"/>
          <w:szCs w:val="24"/>
        </w:rPr>
        <w:t xml:space="preserve">Приказ Минфина РФ от 31.10.2000 N 94н (ред. от 08.11.2010) «Об утверждении </w:t>
      </w:r>
      <w:proofErr w:type="gramStart"/>
      <w:r w:rsidRPr="0071001E">
        <w:rPr>
          <w:rFonts w:ascii="Times New Roman" w:eastAsia="Arial Unicode MS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71001E">
        <w:rPr>
          <w:rFonts w:ascii="Times New Roman" w:eastAsia="Arial Unicode MS" w:hAnsi="Times New Roman" w:cs="Times New Roman"/>
          <w:sz w:val="24"/>
          <w:szCs w:val="24"/>
        </w:rPr>
        <w:t xml:space="preserve"> и Инструкции по его применению» (действующая редакция)</w:t>
      </w:r>
    </w:p>
    <w:p w:rsidR="0071001E" w:rsidRPr="0071001E" w:rsidRDefault="0071001E" w:rsidP="0071001E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1001E">
        <w:rPr>
          <w:rFonts w:ascii="Times New Roman" w:eastAsia="Arial Unicode MS" w:hAnsi="Times New Roman" w:cs="Times New Roman"/>
          <w:sz w:val="24"/>
          <w:szCs w:val="24"/>
        </w:rPr>
        <w:t xml:space="preserve">Приказ Минфина России от 12.11.2013 №107н "Об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 </w:t>
      </w:r>
      <w:proofErr w:type="gramStart"/>
      <w:r w:rsidRPr="0071001E">
        <w:rPr>
          <w:rFonts w:ascii="Times New Roman" w:eastAsia="Arial Unicode MS" w:hAnsi="Times New Roman" w:cs="Times New Roman"/>
          <w:sz w:val="24"/>
          <w:szCs w:val="24"/>
        </w:rPr>
        <w:t xml:space="preserve">( </w:t>
      </w:r>
      <w:proofErr w:type="gramEnd"/>
      <w:r w:rsidRPr="0071001E">
        <w:rPr>
          <w:rFonts w:ascii="Times New Roman" w:eastAsia="Arial Unicode MS" w:hAnsi="Times New Roman" w:cs="Times New Roman"/>
          <w:sz w:val="24"/>
          <w:szCs w:val="24"/>
        </w:rPr>
        <w:t>в действующей редакции)</w:t>
      </w:r>
    </w:p>
    <w:p w:rsidR="0071001E" w:rsidRPr="0071001E" w:rsidRDefault="0071001E" w:rsidP="0071001E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1001E">
        <w:rPr>
          <w:rFonts w:ascii="Times New Roman" w:eastAsia="Arial Unicode MS" w:hAnsi="Times New Roman" w:cs="Times New Roman"/>
          <w:sz w:val="24"/>
          <w:szCs w:val="24"/>
        </w:rPr>
        <w:t>Приказ Минфина от 21.12.1998 № 64н «Типовые рекомендации по организации бухгалтерского учета для субъектов малого предпринимательства»</w:t>
      </w:r>
    </w:p>
    <w:p w:rsidR="0071001E" w:rsidRPr="0071001E" w:rsidRDefault="0071001E" w:rsidP="0071001E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1001E">
        <w:rPr>
          <w:rFonts w:ascii="Times New Roman" w:eastAsia="Arial Unicode MS" w:hAnsi="Times New Roman" w:cs="Times New Roman"/>
          <w:sz w:val="24"/>
          <w:szCs w:val="24"/>
        </w:rPr>
        <w:t>Приказ Минфина России от 06.06.2019 N 85н «О Порядке формирования и применения кодов бюджетной классификации Российской Федерации, их структуре и принципах назначения» (в действующей редакции)</w:t>
      </w:r>
    </w:p>
    <w:p w:rsidR="0071001E" w:rsidRPr="0071001E" w:rsidRDefault="0071001E" w:rsidP="0071001E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1001E">
        <w:rPr>
          <w:rFonts w:ascii="Times New Roman" w:eastAsia="Arial Unicode MS" w:hAnsi="Times New Roman" w:cs="Times New Roman"/>
          <w:sz w:val="24"/>
          <w:szCs w:val="24"/>
        </w:rPr>
        <w:t>Приказ ФНС России от 29.10.2014г. №ММВ-7 -3/558@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 (в действующей редакции).</w:t>
      </w:r>
    </w:p>
    <w:p w:rsidR="0071001E" w:rsidRPr="0071001E" w:rsidRDefault="0071001E" w:rsidP="0071001E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proofErr w:type="gramStart"/>
      <w:r w:rsidRPr="0071001E">
        <w:rPr>
          <w:rFonts w:ascii="Times New Roman" w:eastAsia="Arial Unicode MS" w:hAnsi="Times New Roman" w:cs="Times New Roman"/>
          <w:sz w:val="24"/>
          <w:szCs w:val="24"/>
        </w:rPr>
        <w:t xml:space="preserve">Приказ ФНС России от 26.03.2021 N ЕД-7-3/228@ «О внесении изменений в приложения к приказу Федеральной налоговой службы от 29 октября 2014 года N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 </w:t>
      </w:r>
      <w:proofErr w:type="gramEnd"/>
    </w:p>
    <w:p w:rsidR="0071001E" w:rsidRPr="0071001E" w:rsidRDefault="0071001E" w:rsidP="0071001E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1001E">
        <w:rPr>
          <w:rFonts w:ascii="Times New Roman" w:eastAsia="Arial Unicode MS" w:hAnsi="Times New Roman" w:cs="Times New Roman"/>
          <w:sz w:val="24"/>
          <w:szCs w:val="24"/>
        </w:rPr>
        <w:t>Приказ ФНС России от 23.09.2019 N ММВ-7-3/475@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</w:t>
      </w:r>
      <w:proofErr w:type="gramStart"/>
      <w:r w:rsidRPr="0071001E">
        <w:rPr>
          <w:rFonts w:ascii="Times New Roman" w:eastAsia="Arial Unicode MS" w:hAnsi="Times New Roman" w:cs="Times New Roman"/>
          <w:sz w:val="24"/>
          <w:szCs w:val="24"/>
        </w:rPr>
        <w:t>»(</w:t>
      </w:r>
      <w:proofErr w:type="gramEnd"/>
      <w:r w:rsidRPr="0071001E">
        <w:rPr>
          <w:rFonts w:ascii="Times New Roman" w:eastAsia="Arial Unicode MS" w:hAnsi="Times New Roman" w:cs="Times New Roman"/>
          <w:sz w:val="24"/>
          <w:szCs w:val="24"/>
        </w:rPr>
        <w:t>в действующей редакции).</w:t>
      </w:r>
    </w:p>
    <w:p w:rsidR="0071001E" w:rsidRPr="0071001E" w:rsidRDefault="0071001E" w:rsidP="0071001E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proofErr w:type="gramStart"/>
      <w:r w:rsidRPr="0071001E">
        <w:rPr>
          <w:rFonts w:ascii="Times New Roman" w:eastAsia="Arial Unicode MS" w:hAnsi="Times New Roman" w:cs="Times New Roman"/>
          <w:sz w:val="24"/>
          <w:szCs w:val="24"/>
        </w:rPr>
        <w:t xml:space="preserve">Приказ ФНС России от 14.08.2019 N СА-7-21/405@ «Об утверждении формы и формата представления налоговой декларации по налогу на имущество организаций в электронной форме и порядка ее заполнения, а также о признании утратившими силу </w:t>
      </w:r>
      <w:r w:rsidRPr="0071001E">
        <w:rPr>
          <w:rFonts w:ascii="Times New Roman" w:eastAsia="Arial Unicode MS" w:hAnsi="Times New Roman" w:cs="Times New Roman"/>
          <w:sz w:val="24"/>
          <w:szCs w:val="24"/>
        </w:rPr>
        <w:lastRenderedPageBreak/>
        <w:t xml:space="preserve">приказов Федеральной налоговой службы от 31.03.2017 N ММВ-7-21/271@ и от 04.10.2018 N ММВ-7-21/575@» (в действующей редакции). </w:t>
      </w:r>
      <w:proofErr w:type="gramEnd"/>
    </w:p>
    <w:p w:rsidR="0071001E" w:rsidRPr="0071001E" w:rsidRDefault="0071001E" w:rsidP="0071001E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1001E">
        <w:rPr>
          <w:rFonts w:ascii="Times New Roman" w:eastAsia="Arial Unicode MS" w:hAnsi="Times New Roman" w:cs="Times New Roman"/>
          <w:sz w:val="24"/>
          <w:szCs w:val="24"/>
        </w:rPr>
        <w:t xml:space="preserve">Приказ ФНС России от 08.12.2020 N КЧ-7-3/887@ «Об утверждении формы налоговой декларации по налогу на добычу полезных ископаемых, порядка ее заполнения, а также формата представления налоговой декларации по налогу на добычу полезных ископаемых в электронной форме» (в действующей редакции). </w:t>
      </w:r>
    </w:p>
    <w:p w:rsidR="0071001E" w:rsidRPr="0071001E" w:rsidRDefault="0071001E" w:rsidP="0071001E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proofErr w:type="gramStart"/>
      <w:r w:rsidRPr="0071001E">
        <w:rPr>
          <w:rFonts w:ascii="Times New Roman" w:eastAsia="Arial Unicode MS" w:hAnsi="Times New Roman" w:cs="Times New Roman"/>
          <w:sz w:val="24"/>
          <w:szCs w:val="24"/>
        </w:rPr>
        <w:t>Приказ ФНС России от 15.10.2020 N ЕД-7-11/753@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</w:t>
      </w:r>
      <w:proofErr w:type="gramEnd"/>
      <w:r w:rsidRPr="0071001E">
        <w:rPr>
          <w:rFonts w:ascii="Times New Roman" w:eastAsia="Arial Unicode MS" w:hAnsi="Times New Roman" w:cs="Times New Roman"/>
          <w:sz w:val="24"/>
          <w:szCs w:val="24"/>
        </w:rPr>
        <w:t xml:space="preserve"> на доходы физических лиц» (в действующей редакции). </w:t>
      </w:r>
    </w:p>
    <w:p w:rsidR="0071001E" w:rsidRPr="0071001E" w:rsidRDefault="0071001E" w:rsidP="0071001E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1001E">
        <w:rPr>
          <w:rFonts w:ascii="Times New Roman" w:eastAsia="Arial Unicode MS" w:hAnsi="Times New Roman" w:cs="Times New Roman"/>
          <w:sz w:val="24"/>
          <w:szCs w:val="24"/>
        </w:rPr>
        <w:t>Приказ ФНС России от 27.08.2020 N ЕД-7-3/610@ «Об утверждении формы, порядка заполнения и формата представления налоговой декларации по акцизам на этиловый спирт, алкогольную и (или) подакцизную спиртосодержащую продукцию, а также на виноград в электронной форме» (в действующей редакции).</w:t>
      </w:r>
    </w:p>
    <w:p w:rsidR="0071001E" w:rsidRPr="0071001E" w:rsidRDefault="0071001E" w:rsidP="0071001E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proofErr w:type="gramStart"/>
      <w:r w:rsidRPr="0071001E">
        <w:rPr>
          <w:rFonts w:ascii="Times New Roman" w:eastAsia="Arial Unicode MS" w:hAnsi="Times New Roman" w:cs="Times New Roman"/>
          <w:sz w:val="24"/>
          <w:szCs w:val="24"/>
        </w:rPr>
        <w:t>Приказ ФНС России от 13.10.2020 N ЕД-7-3/747@ «Об утверждении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71001E">
        <w:rPr>
          <w:rFonts w:ascii="Times New Roman" w:eastAsia="Arial Unicode MS" w:hAnsi="Times New Roman" w:cs="Times New Roman"/>
          <w:sz w:val="24"/>
          <w:szCs w:val="24"/>
        </w:rPr>
        <w:t>инжекторных</w:t>
      </w:r>
      <w:proofErr w:type="spellEnd"/>
      <w:r w:rsidRPr="0071001E">
        <w:rPr>
          <w:rFonts w:ascii="Times New Roman" w:eastAsia="Arial Unicode MS" w:hAnsi="Times New Roman" w:cs="Times New Roman"/>
          <w:sz w:val="24"/>
          <w:szCs w:val="24"/>
        </w:rPr>
        <w:t xml:space="preserve">) двигателей, прямогонный бензин, средние дистилляты, бензол, параксилол, </w:t>
      </w:r>
      <w:proofErr w:type="spellStart"/>
      <w:r w:rsidRPr="0071001E">
        <w:rPr>
          <w:rFonts w:ascii="Times New Roman" w:eastAsia="Arial Unicode MS" w:hAnsi="Times New Roman" w:cs="Times New Roman"/>
          <w:sz w:val="24"/>
          <w:szCs w:val="24"/>
        </w:rPr>
        <w:t>ортоксилол</w:t>
      </w:r>
      <w:proofErr w:type="spellEnd"/>
      <w:r w:rsidRPr="0071001E">
        <w:rPr>
          <w:rFonts w:ascii="Times New Roman" w:eastAsia="Arial Unicode MS" w:hAnsi="Times New Roman" w:cs="Times New Roman"/>
          <w:sz w:val="24"/>
          <w:szCs w:val="24"/>
        </w:rPr>
        <w:t>, авиационный керосин, природный газ, автомобили легковые и мотоциклы в электронной форме и порядка ее заполнения»</w:t>
      </w:r>
      <w:proofErr w:type="gramEnd"/>
    </w:p>
    <w:p w:rsidR="0071001E" w:rsidRPr="0071001E" w:rsidRDefault="0071001E" w:rsidP="0071001E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1001E">
        <w:rPr>
          <w:rFonts w:ascii="Times New Roman" w:eastAsia="Arial Unicode MS" w:hAnsi="Times New Roman" w:cs="Times New Roman"/>
          <w:sz w:val="24"/>
          <w:szCs w:val="24"/>
        </w:rPr>
        <w:t xml:space="preserve">Приказ ФНС России от 09.11.2015г. №ММВ -7 – 3/497@ «Об утверждении формы налоговой декларации по водному налогу, порядка ее заполнения, а также формата представления налоговой декларации по водному налогу в электронной форме» (в действующей редакции). </w:t>
      </w:r>
    </w:p>
    <w:p w:rsidR="0071001E" w:rsidRPr="0071001E" w:rsidRDefault="0071001E" w:rsidP="0071001E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1001E">
        <w:rPr>
          <w:rFonts w:ascii="Times New Roman" w:eastAsia="Arial Unicode MS" w:hAnsi="Times New Roman" w:cs="Times New Roman"/>
          <w:sz w:val="24"/>
          <w:szCs w:val="24"/>
        </w:rPr>
        <w:t xml:space="preserve">Приказ ФНС России от 05.07.2019 № ММВ-7-21/337@ «Об утверждении форм сообщений об исчисленных налоговым органом суммах транспортного налога и земельного налога, а также о внесении изменений в приказ ФНС России от 15.04.2015 № ММВ-7-2/149@» (в действующей редакции). </w:t>
      </w:r>
    </w:p>
    <w:p w:rsidR="0071001E" w:rsidRPr="0071001E" w:rsidRDefault="0071001E" w:rsidP="0071001E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1001E">
        <w:rPr>
          <w:rFonts w:ascii="Times New Roman" w:eastAsia="Arial Unicode MS" w:hAnsi="Times New Roman" w:cs="Times New Roman"/>
          <w:sz w:val="24"/>
          <w:szCs w:val="24"/>
        </w:rPr>
        <w:t>Приказ ФНС России от 25.12.2020 N ЕД-7-3/958@ «Об утверждении формы, порядка заполнения и формата представления налоговой декларации по налогу, уплачиваемому в связи с применением упрощенной системы налогообложения, в электронной форме и о признании утратившим силу приказа ФНС России от 26.02.2016 N ММВ-7-3/99@» (в действующей редакции).</w:t>
      </w:r>
    </w:p>
    <w:p w:rsidR="0071001E" w:rsidRPr="0071001E" w:rsidRDefault="0071001E" w:rsidP="0071001E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1001E">
        <w:rPr>
          <w:rFonts w:ascii="Times New Roman" w:eastAsia="Arial Unicode MS" w:hAnsi="Times New Roman" w:cs="Times New Roman"/>
          <w:sz w:val="24"/>
          <w:szCs w:val="24"/>
        </w:rPr>
        <w:t>Положение Банка России от 27.02.2017 N 579-П (ред. от 14.09.2020) «О Плане счетов бухгалтерского учета для кредитных организаций и порядке его применения» (Зарегистрировано в Минюсте России 20.03.2017 N 46021)</w:t>
      </w:r>
    </w:p>
    <w:p w:rsidR="0071001E" w:rsidRPr="0071001E" w:rsidRDefault="0071001E" w:rsidP="0071001E">
      <w:pPr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001E">
        <w:rPr>
          <w:rFonts w:ascii="Times New Roman" w:hAnsi="Times New Roman" w:cs="Times New Roman"/>
          <w:bCs/>
          <w:sz w:val="24"/>
          <w:szCs w:val="24"/>
        </w:rPr>
        <w:t xml:space="preserve">Федеральная налоговая служба: официальный сайт. – Москва. – URL: </w:t>
      </w:r>
      <w:hyperlink r:id="rId16" w:history="1">
        <w:r w:rsidRPr="0071001E">
          <w:rPr>
            <w:rFonts w:ascii="Times New Roman" w:hAnsi="Times New Roman" w:cs="Times New Roman"/>
            <w:bCs/>
            <w:sz w:val="24"/>
            <w:szCs w:val="24"/>
          </w:rPr>
          <w:t>https://www.nalog.gov.ru</w:t>
        </w:r>
      </w:hyperlink>
    </w:p>
    <w:p w:rsidR="0071001E" w:rsidRPr="0071001E" w:rsidRDefault="0071001E" w:rsidP="0071001E">
      <w:pPr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001E">
        <w:rPr>
          <w:rFonts w:ascii="Times New Roman" w:hAnsi="Times New Roman" w:cs="Times New Roman"/>
          <w:bCs/>
          <w:sz w:val="24"/>
          <w:szCs w:val="24"/>
        </w:rPr>
        <w:t>Министерство финансов Российской Федерации: официальный сайт. – Москва. – URL: https://minfin.gov.ru/ru/</w:t>
      </w:r>
    </w:p>
    <w:p w:rsidR="0071001E" w:rsidRPr="0071001E" w:rsidRDefault="0071001E" w:rsidP="0071001E">
      <w:pPr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001E">
        <w:rPr>
          <w:rFonts w:ascii="Times New Roman" w:hAnsi="Times New Roman" w:cs="Times New Roman"/>
          <w:bCs/>
          <w:sz w:val="24"/>
          <w:szCs w:val="24"/>
        </w:rPr>
        <w:t>Справочно-правовая система «Консультант Плюс» – Москва. – URL: http://www.consultant.ru/about/sps/</w:t>
      </w:r>
    </w:p>
    <w:p w:rsidR="0071001E" w:rsidRPr="0071001E" w:rsidRDefault="0071001E" w:rsidP="0071001E">
      <w:pPr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001E">
        <w:rPr>
          <w:rFonts w:ascii="Times New Roman" w:hAnsi="Times New Roman" w:cs="Times New Roman"/>
          <w:bCs/>
          <w:sz w:val="24"/>
          <w:szCs w:val="24"/>
        </w:rPr>
        <w:t>Информационно-правовой портал «Гарант</w:t>
      </w:r>
      <w:proofErr w:type="gramStart"/>
      <w:r w:rsidRPr="0071001E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71001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71001E">
        <w:rPr>
          <w:rFonts w:ascii="Times New Roman" w:hAnsi="Times New Roman" w:cs="Times New Roman"/>
          <w:bCs/>
          <w:sz w:val="24"/>
          <w:szCs w:val="24"/>
        </w:rPr>
        <w:t>р</w:t>
      </w:r>
      <w:proofErr w:type="gramEnd"/>
      <w:r w:rsidRPr="0071001E">
        <w:rPr>
          <w:rFonts w:ascii="Times New Roman" w:hAnsi="Times New Roman" w:cs="Times New Roman"/>
          <w:bCs/>
          <w:sz w:val="24"/>
          <w:szCs w:val="24"/>
        </w:rPr>
        <w:t>у</w:t>
      </w:r>
      <w:proofErr w:type="spellEnd"/>
      <w:r w:rsidRPr="0071001E">
        <w:rPr>
          <w:rFonts w:ascii="Times New Roman" w:hAnsi="Times New Roman" w:cs="Times New Roman"/>
          <w:bCs/>
          <w:sz w:val="24"/>
          <w:szCs w:val="24"/>
        </w:rPr>
        <w:t>» – Москва. – URL: http://www.garant.ru/</w:t>
      </w:r>
    </w:p>
    <w:p w:rsidR="0071001E" w:rsidRPr="0071001E" w:rsidRDefault="0071001E" w:rsidP="0071001E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1001E">
        <w:rPr>
          <w:rFonts w:ascii="Times New Roman" w:hAnsi="Times New Roman" w:cs="Times New Roman"/>
          <w:bCs/>
          <w:iCs/>
          <w:sz w:val="24"/>
          <w:szCs w:val="24"/>
        </w:rPr>
        <w:t>Налоговая политика и практика: официальное информационно-аналитическое издание Федеральной налоговой службы/ учредитель – Федеральная налоговая служба. — URL: </w:t>
      </w:r>
      <w:hyperlink r:id="rId17" w:history="1">
        <w:r w:rsidRPr="0071001E">
          <w:rPr>
            <w:rFonts w:ascii="Times New Roman" w:hAnsi="Times New Roman" w:cs="Times New Roman"/>
            <w:sz w:val="24"/>
            <w:szCs w:val="24"/>
          </w:rPr>
          <w:t>http://nalogkodeks.ru/</w:t>
        </w:r>
      </w:hyperlink>
    </w:p>
    <w:p w:rsidR="0071001E" w:rsidRPr="0071001E" w:rsidRDefault="0071001E" w:rsidP="0071001E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1001E"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Бухгалтерский учет: теоретическое и научно-практическое издание/ учредитель журнала – Министерство Финансов </w:t>
      </w:r>
      <w:proofErr w:type="gramStart"/>
      <w:r w:rsidRPr="0071001E">
        <w:rPr>
          <w:rFonts w:ascii="Times New Roman" w:hAnsi="Times New Roman" w:cs="Times New Roman"/>
          <w:bCs/>
          <w:iCs/>
          <w:sz w:val="24"/>
          <w:szCs w:val="24"/>
        </w:rPr>
        <w:t>Российской</w:t>
      </w:r>
      <w:proofErr w:type="gramEnd"/>
      <w:r w:rsidRPr="0071001E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1001E">
        <w:rPr>
          <w:rFonts w:ascii="Times New Roman" w:hAnsi="Times New Roman" w:cs="Times New Roman"/>
          <w:bCs/>
          <w:iCs/>
          <w:sz w:val="24"/>
          <w:szCs w:val="24"/>
        </w:rPr>
        <w:t>федерацииURL</w:t>
      </w:r>
      <w:proofErr w:type="spellEnd"/>
      <w:r w:rsidRPr="0071001E">
        <w:rPr>
          <w:rFonts w:ascii="Times New Roman" w:hAnsi="Times New Roman" w:cs="Times New Roman"/>
          <w:bCs/>
          <w:iCs/>
          <w:sz w:val="24"/>
          <w:szCs w:val="24"/>
        </w:rPr>
        <w:t>: http://www.buhgalt.ru/</w:t>
      </w:r>
    </w:p>
    <w:p w:rsidR="0071001E" w:rsidRPr="0071001E" w:rsidRDefault="0071001E" w:rsidP="0071001E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1001E">
        <w:rPr>
          <w:rFonts w:ascii="Times New Roman" w:hAnsi="Times New Roman" w:cs="Times New Roman"/>
          <w:bCs/>
          <w:iCs/>
          <w:sz w:val="24"/>
          <w:szCs w:val="24"/>
        </w:rPr>
        <w:t>Главная книга: периодическое печатное и электронное издание/ URL: https://glavkniga.ru/</w:t>
      </w:r>
    </w:p>
    <w:p w:rsidR="0071001E" w:rsidRPr="0071001E" w:rsidRDefault="0071001E" w:rsidP="0071001E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1001E">
        <w:rPr>
          <w:rFonts w:ascii="Times New Roman" w:hAnsi="Times New Roman" w:cs="Times New Roman"/>
          <w:bCs/>
          <w:iCs/>
          <w:sz w:val="24"/>
          <w:szCs w:val="24"/>
        </w:rPr>
        <w:t>Главбух</w:t>
      </w:r>
      <w:proofErr w:type="gramStart"/>
      <w:r w:rsidRPr="0071001E">
        <w:rPr>
          <w:rFonts w:ascii="Times New Roman" w:hAnsi="Times New Roman" w:cs="Times New Roman"/>
          <w:bCs/>
          <w:iCs/>
          <w:sz w:val="24"/>
          <w:szCs w:val="24"/>
        </w:rPr>
        <w:t xml:space="preserve"> :</w:t>
      </w:r>
      <w:proofErr w:type="gramEnd"/>
      <w:r w:rsidRPr="0071001E">
        <w:rPr>
          <w:rFonts w:ascii="Times New Roman" w:hAnsi="Times New Roman" w:cs="Times New Roman"/>
          <w:bCs/>
          <w:iCs/>
          <w:sz w:val="24"/>
          <w:szCs w:val="24"/>
        </w:rPr>
        <w:t xml:space="preserve"> периодическое печатное и электронное издание/ URL: https://www.glavbukh.ru/</w:t>
      </w:r>
    </w:p>
    <w:p w:rsidR="0071001E" w:rsidRDefault="0071001E" w:rsidP="00742878">
      <w:pPr>
        <w:suppressAutoHyphens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1001E" w:rsidRDefault="0071001E" w:rsidP="00742878">
      <w:pPr>
        <w:suppressAutoHyphens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210EB" w:rsidRDefault="00F210EB" w:rsidP="00742878">
      <w:pPr>
        <w:suppressAutoHyphens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F257A">
        <w:rPr>
          <w:rFonts w:ascii="Times New Roman" w:hAnsi="Times New Roman" w:cs="Times New Roman"/>
          <w:b/>
          <w:bCs/>
          <w:sz w:val="24"/>
          <w:szCs w:val="24"/>
        </w:rPr>
        <w:t>4. КОНТРОЛЬ И ОЦЕНКА РЕЗУЛЬТАТОВ ОСВОЕНИЯ ПРОФЕССИОНАЛЬНОГО МОДУЛЯ</w:t>
      </w:r>
    </w:p>
    <w:p w:rsidR="00F210EB" w:rsidRPr="00F32D49" w:rsidRDefault="00F210EB" w:rsidP="00F32D4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F32D49">
        <w:rPr>
          <w:rFonts w:ascii="Times New Roman" w:hAnsi="Times New Roman" w:cs="Times New Roman"/>
          <w:spacing w:val="-3"/>
          <w:sz w:val="24"/>
          <w:szCs w:val="24"/>
        </w:rPr>
        <w:t xml:space="preserve">Образовательная организация, реализующая подготовку по программе профессионального модуля, обеспечивает организацию и проведение текущего контроля и промежуточной аттестации. </w:t>
      </w:r>
    </w:p>
    <w:p w:rsidR="00F210EB" w:rsidRPr="00F32D49" w:rsidRDefault="00F210EB" w:rsidP="00F32D4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F32D49">
        <w:rPr>
          <w:rFonts w:ascii="Times New Roman" w:hAnsi="Times New Roman" w:cs="Times New Roman"/>
          <w:spacing w:val="-3"/>
          <w:sz w:val="24"/>
          <w:szCs w:val="24"/>
        </w:rPr>
        <w:t>Текущий контроль проводится преподавателем в процессе обучения в виде оценки результатов аудиторной самостоятельной работы обучающихся (докладов, сообщений, рефератов), устного и письменного опроса, оценки результатов выполнения практической работы, тестирования.</w:t>
      </w:r>
    </w:p>
    <w:p w:rsidR="00F210EB" w:rsidRPr="00F32D49" w:rsidRDefault="00F210EB" w:rsidP="00F32D4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F32D49">
        <w:rPr>
          <w:rFonts w:ascii="Times New Roman" w:hAnsi="Times New Roman" w:cs="Times New Roman"/>
          <w:spacing w:val="-3"/>
          <w:sz w:val="24"/>
          <w:szCs w:val="24"/>
        </w:rPr>
        <w:t>Промежуточная аттестация по элементам мо</w:t>
      </w:r>
      <w:r>
        <w:rPr>
          <w:rFonts w:ascii="Times New Roman" w:hAnsi="Times New Roman" w:cs="Times New Roman"/>
          <w:spacing w:val="-3"/>
          <w:sz w:val="24"/>
          <w:szCs w:val="24"/>
        </w:rPr>
        <w:t>дуля проводится в виде экзамена по междисциплинарному курсу</w:t>
      </w:r>
      <w:r w:rsidRPr="00F32D49">
        <w:rPr>
          <w:rFonts w:ascii="Times New Roman" w:hAnsi="Times New Roman" w:cs="Times New Roman"/>
          <w:spacing w:val="-3"/>
          <w:sz w:val="24"/>
          <w:szCs w:val="24"/>
        </w:rPr>
        <w:t xml:space="preserve">, дифференцированного зачёта по результатам прохождения учебной практики, экзамена по модулю. </w:t>
      </w:r>
    </w:p>
    <w:p w:rsidR="00F210EB" w:rsidRDefault="00F210EB" w:rsidP="00F32D4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F32D49">
        <w:rPr>
          <w:rFonts w:ascii="Times New Roman" w:hAnsi="Times New Roman" w:cs="Times New Roman"/>
          <w:spacing w:val="-3"/>
          <w:sz w:val="24"/>
          <w:szCs w:val="24"/>
        </w:rPr>
        <w:t>Обучение по профессиональному модулю завершается промежуточной аттестацией, которую проводит экзаменационная комиссия.</w:t>
      </w:r>
    </w:p>
    <w:p w:rsidR="001E6469" w:rsidRDefault="001E6469" w:rsidP="00F32D4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1E6469" w:rsidRDefault="001E6469" w:rsidP="00F32D4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06659A" w:rsidRDefault="0006659A" w:rsidP="00F32D4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06659A" w:rsidRDefault="0006659A" w:rsidP="00F32D4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06659A" w:rsidRDefault="0006659A" w:rsidP="00F32D4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06659A" w:rsidRDefault="0006659A" w:rsidP="00F32D4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06659A" w:rsidRDefault="0006659A" w:rsidP="00F32D4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06659A" w:rsidRDefault="0006659A" w:rsidP="00F32D4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06659A" w:rsidRDefault="0006659A" w:rsidP="00F32D4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06659A" w:rsidRDefault="0006659A" w:rsidP="00F32D4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06659A" w:rsidRDefault="0006659A" w:rsidP="00F32D4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06659A" w:rsidRDefault="0006659A" w:rsidP="00F32D4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06659A" w:rsidRDefault="0006659A" w:rsidP="00F32D4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06659A" w:rsidRDefault="0006659A" w:rsidP="00F32D4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06659A" w:rsidRDefault="0006659A" w:rsidP="00F32D4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06659A" w:rsidRDefault="0006659A" w:rsidP="00F32D4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06659A" w:rsidRDefault="0006659A" w:rsidP="00F32D4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06659A" w:rsidRDefault="0006659A" w:rsidP="00F32D4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06659A" w:rsidRDefault="0006659A" w:rsidP="00F32D4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06659A" w:rsidRDefault="0006659A" w:rsidP="00F32D4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06659A" w:rsidRDefault="0006659A" w:rsidP="00F32D4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06659A" w:rsidRDefault="0006659A" w:rsidP="00F32D4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06659A" w:rsidRDefault="0006659A" w:rsidP="00F32D4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06659A" w:rsidRDefault="0006659A" w:rsidP="00F32D4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06659A" w:rsidRDefault="0006659A" w:rsidP="00F32D4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06659A" w:rsidRPr="00CC0B67" w:rsidRDefault="0006659A" w:rsidP="00F32D4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tbl>
      <w:tblPr>
        <w:tblpPr w:leftFromText="181" w:rightFromText="18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3257"/>
        <w:gridCol w:w="2544"/>
      </w:tblGrid>
      <w:tr w:rsidR="00F210EB" w:rsidRPr="00040C71" w:rsidTr="0071001E">
        <w:trPr>
          <w:trHeight w:val="671"/>
        </w:trPr>
        <w:tc>
          <w:tcPr>
            <w:tcW w:w="3686" w:type="dxa"/>
          </w:tcPr>
          <w:p w:rsidR="00F210EB" w:rsidRPr="00040C71" w:rsidRDefault="00F210EB" w:rsidP="007100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40C7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Результаты</w:t>
            </w:r>
          </w:p>
          <w:p w:rsidR="00F210EB" w:rsidRPr="00040C71" w:rsidRDefault="00F210EB" w:rsidP="007100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40C7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обучения</w:t>
            </w:r>
          </w:p>
        </w:tc>
        <w:tc>
          <w:tcPr>
            <w:tcW w:w="3257" w:type="dxa"/>
          </w:tcPr>
          <w:p w:rsidR="00F210EB" w:rsidRPr="00040C71" w:rsidRDefault="00F210EB" w:rsidP="0071001E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40C7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Критерии оценки</w:t>
            </w:r>
          </w:p>
        </w:tc>
        <w:tc>
          <w:tcPr>
            <w:tcW w:w="2544" w:type="dxa"/>
          </w:tcPr>
          <w:p w:rsidR="00F210EB" w:rsidRPr="00040C71" w:rsidRDefault="00F210EB" w:rsidP="0071001E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40C7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Формы и методы контроля и оценки</w:t>
            </w:r>
          </w:p>
        </w:tc>
      </w:tr>
      <w:tr w:rsidR="001E6469" w:rsidRPr="00040C71" w:rsidTr="0071001E">
        <w:trPr>
          <w:trHeight w:val="11075"/>
        </w:trPr>
        <w:tc>
          <w:tcPr>
            <w:tcW w:w="3686" w:type="dxa"/>
          </w:tcPr>
          <w:p w:rsidR="001E6469" w:rsidRPr="00040C71" w:rsidRDefault="001E6469" w:rsidP="007100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C71">
              <w:rPr>
                <w:rFonts w:ascii="Times New Roman" w:hAnsi="Times New Roman" w:cs="Times New Roman"/>
                <w:sz w:val="24"/>
                <w:szCs w:val="24"/>
              </w:rPr>
              <w:t>ПК 3.1, ПК 3.2, ПК 3.3, ПК 3.4</w:t>
            </w:r>
          </w:p>
          <w:p w:rsidR="001E6469" w:rsidRPr="00040C71" w:rsidRDefault="001E6469" w:rsidP="007100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0C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</w:p>
          <w:p w:rsidR="001E6469" w:rsidRPr="00040C71" w:rsidRDefault="001E6469" w:rsidP="007100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C71">
              <w:rPr>
                <w:rFonts w:ascii="Times New Roman" w:hAnsi="Times New Roman" w:cs="Times New Roman"/>
                <w:sz w:val="24"/>
                <w:szCs w:val="24"/>
              </w:rPr>
              <w:t>З1-24</w:t>
            </w:r>
          </w:p>
          <w:p w:rsidR="001E6469" w:rsidRPr="00040C71" w:rsidRDefault="001E6469" w:rsidP="007100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C71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1E6469" w:rsidRPr="00040C71" w:rsidRDefault="001E6469" w:rsidP="007100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0C71">
              <w:rPr>
                <w:rFonts w:ascii="Times New Roman" w:hAnsi="Times New Roman" w:cs="Times New Roman"/>
                <w:bCs/>
                <w:sz w:val="24"/>
                <w:szCs w:val="24"/>
              </w:rPr>
              <w:t>У1-26</w:t>
            </w:r>
          </w:p>
          <w:p w:rsidR="001E6469" w:rsidRPr="00040C71" w:rsidRDefault="001E6469" w:rsidP="007100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0C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Иметь практический опыт в:</w:t>
            </w:r>
          </w:p>
          <w:p w:rsidR="001E6469" w:rsidRPr="00040C71" w:rsidRDefault="001E6469" w:rsidP="007100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C71">
              <w:rPr>
                <w:rFonts w:ascii="Times New Roman" w:hAnsi="Times New Roman" w:cs="Times New Roman"/>
                <w:sz w:val="24"/>
                <w:szCs w:val="24"/>
              </w:rPr>
              <w:t xml:space="preserve">ПО 1. </w:t>
            </w:r>
            <w:r w:rsidRPr="0004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Проведении расчетов с бюджетами бюджетной системы</w:t>
            </w:r>
          </w:p>
          <w:p w:rsidR="001E6469" w:rsidRDefault="001E6469" w:rsidP="007100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2. </w:t>
            </w:r>
            <w:proofErr w:type="gramStart"/>
            <w:r w:rsidRPr="0004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Проведении</w:t>
            </w:r>
            <w:proofErr w:type="gramEnd"/>
            <w:r w:rsidRPr="0004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расчетов с внебюджетными фондами.</w:t>
            </w:r>
          </w:p>
          <w:p w:rsidR="0006659A" w:rsidRDefault="0006659A" w:rsidP="007100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659A" w:rsidRDefault="0006659A" w:rsidP="00066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01-ОК 05, ОК 09, </w:t>
            </w:r>
            <w:r w:rsidRPr="00102F63">
              <w:rPr>
                <w:rFonts w:ascii="Times New Roman" w:hAnsi="Times New Roman" w:cs="Times New Roman"/>
              </w:rPr>
              <w:t>ЛР1, ЛР2, ЛР3, ЛР4, ЛР7, ЛР10, ЛР12, ЛР13, ЛР14, ЛР15</w:t>
            </w:r>
          </w:p>
          <w:p w:rsidR="0006659A" w:rsidRPr="00040C71" w:rsidRDefault="0006659A" w:rsidP="007100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57" w:type="dxa"/>
          </w:tcPr>
          <w:p w:rsidR="001E6469" w:rsidRPr="00040C71" w:rsidRDefault="001E6469" w:rsidP="0071001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C71">
              <w:rPr>
                <w:rFonts w:ascii="Times New Roman" w:hAnsi="Times New Roman" w:cs="Times New Roman"/>
                <w:sz w:val="24"/>
                <w:szCs w:val="24"/>
              </w:rPr>
              <w:t>На оценку «</w:t>
            </w:r>
            <w:r w:rsidRPr="00040C71">
              <w:rPr>
                <w:rFonts w:ascii="Times New Roman" w:hAnsi="Times New Roman" w:cs="Times New Roman"/>
                <w:b/>
                <w:sz w:val="24"/>
                <w:szCs w:val="24"/>
              </w:rPr>
              <w:t>отлично</w:t>
            </w:r>
            <w:r w:rsidRPr="00040C71">
              <w:rPr>
                <w:rFonts w:ascii="Times New Roman" w:hAnsi="Times New Roman" w:cs="Times New Roman"/>
                <w:sz w:val="24"/>
                <w:szCs w:val="24"/>
              </w:rPr>
              <w:t>» демонстрирует умения и знания по составлению корреспонденций счетов, заполнению налоговых деклараций и оформлению фактов хозяйственной жизни экономического субъекта по начислению и перечислению налогов и сборов в бюджеты различных уровней.</w:t>
            </w:r>
          </w:p>
          <w:p w:rsidR="001E6469" w:rsidRPr="00040C71" w:rsidRDefault="001E6469" w:rsidP="0071001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C71">
              <w:rPr>
                <w:rFonts w:ascii="Times New Roman" w:hAnsi="Times New Roman" w:cs="Times New Roman"/>
                <w:sz w:val="24"/>
                <w:szCs w:val="24"/>
              </w:rPr>
              <w:t>На оценку «</w:t>
            </w:r>
            <w:r w:rsidRPr="00040C71">
              <w:rPr>
                <w:rFonts w:ascii="Times New Roman" w:hAnsi="Times New Roman" w:cs="Times New Roman"/>
                <w:b/>
                <w:sz w:val="24"/>
                <w:szCs w:val="24"/>
              </w:rPr>
              <w:t>хорошо</w:t>
            </w:r>
            <w:r w:rsidRPr="00040C71">
              <w:rPr>
                <w:rFonts w:ascii="Times New Roman" w:hAnsi="Times New Roman" w:cs="Times New Roman"/>
                <w:sz w:val="24"/>
                <w:szCs w:val="24"/>
              </w:rPr>
              <w:t>» применяет умения и знания по составлению корреспонденций счетов, заполнению налоговых деклараций и оформлению фактов хозяйственной жизни экономического субъекта по начислению и перечислению налогов и сборов в бюджеты различных уровней.</w:t>
            </w:r>
          </w:p>
          <w:p w:rsidR="001E6469" w:rsidRPr="00040C71" w:rsidRDefault="001E6469" w:rsidP="0071001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C71">
              <w:rPr>
                <w:rFonts w:ascii="Times New Roman" w:hAnsi="Times New Roman" w:cs="Times New Roman"/>
                <w:sz w:val="24"/>
                <w:szCs w:val="24"/>
              </w:rPr>
              <w:t>На оценку «</w:t>
            </w:r>
            <w:r w:rsidRPr="00040C71">
              <w:rPr>
                <w:rFonts w:ascii="Times New Roman" w:hAnsi="Times New Roman" w:cs="Times New Roman"/>
                <w:b/>
                <w:sz w:val="24"/>
                <w:szCs w:val="24"/>
              </w:rPr>
              <w:t>удовлетворительно</w:t>
            </w:r>
            <w:r w:rsidRPr="00040C7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469" w:rsidRPr="00040C71" w:rsidRDefault="001E6469" w:rsidP="0071001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C71">
              <w:rPr>
                <w:rFonts w:ascii="Times New Roman" w:hAnsi="Times New Roman" w:cs="Times New Roman"/>
                <w:sz w:val="24"/>
                <w:szCs w:val="24"/>
              </w:rPr>
              <w:t xml:space="preserve">применяет умения и знания по составлению корреспонденций счетов, </w:t>
            </w:r>
            <w:proofErr w:type="spellStart"/>
            <w:r w:rsidRPr="00040C71">
              <w:rPr>
                <w:rFonts w:ascii="Times New Roman" w:hAnsi="Times New Roman" w:cs="Times New Roman"/>
                <w:sz w:val="24"/>
                <w:szCs w:val="24"/>
              </w:rPr>
              <w:t>заполнениюналоговых</w:t>
            </w:r>
            <w:proofErr w:type="spellEnd"/>
            <w:r w:rsidRPr="00040C71">
              <w:rPr>
                <w:rFonts w:ascii="Times New Roman" w:hAnsi="Times New Roman" w:cs="Times New Roman"/>
                <w:sz w:val="24"/>
                <w:szCs w:val="24"/>
              </w:rPr>
              <w:t xml:space="preserve"> деклараций и оформлению фактов хозяйственной жизни экономического субъекта по начислению и перечислению налогов и сборов в бюджеты различных уровней с некоторыми неточностями.</w:t>
            </w:r>
          </w:p>
          <w:p w:rsidR="001E6469" w:rsidRPr="00040C71" w:rsidRDefault="001E6469" w:rsidP="007100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C71">
              <w:rPr>
                <w:rFonts w:ascii="Times New Roman" w:hAnsi="Times New Roman" w:cs="Times New Roman"/>
                <w:sz w:val="24"/>
                <w:szCs w:val="24"/>
              </w:rPr>
              <w:t>На оценку «</w:t>
            </w:r>
            <w:r w:rsidRPr="00040C71">
              <w:rPr>
                <w:rFonts w:ascii="Times New Roman" w:hAnsi="Times New Roman" w:cs="Times New Roman"/>
                <w:b/>
                <w:sz w:val="24"/>
                <w:szCs w:val="24"/>
              </w:rPr>
              <w:t>неудовлетворительно</w:t>
            </w:r>
            <w:r w:rsidRPr="00040C71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1E6469" w:rsidRPr="00040C71" w:rsidRDefault="001E6469" w:rsidP="0071001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C71">
              <w:rPr>
                <w:rFonts w:ascii="Times New Roman" w:hAnsi="Times New Roman" w:cs="Times New Roman"/>
                <w:sz w:val="24"/>
                <w:szCs w:val="24"/>
              </w:rPr>
              <w:t>не применяет умения и знания по составлению корреспонденций счетов, заполнению налоговых деклараций и оформлению фактов хозяйственной жизни экономического субъекта по начислению и перечислению налогов и сборов в бюджеты различных уровней.</w:t>
            </w:r>
          </w:p>
        </w:tc>
        <w:tc>
          <w:tcPr>
            <w:tcW w:w="2544" w:type="dxa"/>
            <w:vAlign w:val="center"/>
          </w:tcPr>
          <w:p w:rsidR="001E6469" w:rsidRPr="00040C71" w:rsidRDefault="001E6469" w:rsidP="007100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C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Текущий контроль</w:t>
            </w:r>
            <w:r w:rsidRPr="00040C7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E6469" w:rsidRPr="00040C71" w:rsidRDefault="001E6469" w:rsidP="007100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C71">
              <w:rPr>
                <w:rFonts w:ascii="Times New Roman" w:hAnsi="Times New Roman" w:cs="Times New Roman"/>
                <w:sz w:val="24"/>
                <w:szCs w:val="24"/>
              </w:rPr>
              <w:t>Оценка результатов аудиторной самостоятельной работы обучающихся (докладов, сообщений, рефератов), устного и письменного опроса, результатов выполнения практической работы, тестирования</w:t>
            </w:r>
          </w:p>
          <w:p w:rsidR="001E6469" w:rsidRPr="00040C71" w:rsidRDefault="001E6469" w:rsidP="007100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C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  <w:r w:rsidRPr="00040C71">
              <w:rPr>
                <w:rFonts w:ascii="Times New Roman" w:hAnsi="Times New Roman" w:cs="Times New Roman"/>
                <w:sz w:val="24"/>
                <w:szCs w:val="24"/>
              </w:rPr>
              <w:t>: экзамен</w:t>
            </w:r>
          </w:p>
          <w:p w:rsidR="001E6469" w:rsidRPr="00040C71" w:rsidRDefault="001E6469" w:rsidP="0071001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469" w:rsidRPr="00040C71" w:rsidRDefault="001E6469" w:rsidP="0071001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469" w:rsidRPr="00040C71" w:rsidRDefault="001E6469" w:rsidP="007100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469" w:rsidRPr="00040C71" w:rsidRDefault="001E6469" w:rsidP="0071001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1E6469" w:rsidRPr="00040C71" w:rsidRDefault="001E6469" w:rsidP="0071001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1E6469" w:rsidRPr="00040C71" w:rsidRDefault="001E6469" w:rsidP="007100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469" w:rsidRPr="00040C71" w:rsidRDefault="001E6469" w:rsidP="0071001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469" w:rsidRPr="00040C71" w:rsidTr="0071001E">
        <w:trPr>
          <w:trHeight w:val="260"/>
        </w:trPr>
        <w:tc>
          <w:tcPr>
            <w:tcW w:w="9487" w:type="dxa"/>
            <w:gridSpan w:val="3"/>
          </w:tcPr>
          <w:p w:rsidR="001E6469" w:rsidRPr="00040C71" w:rsidRDefault="00040C71" w:rsidP="0071001E">
            <w:pPr>
              <w:tabs>
                <w:tab w:val="left" w:pos="305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C7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УП 03</w:t>
            </w:r>
          </w:p>
        </w:tc>
      </w:tr>
      <w:tr w:rsidR="00040C71" w:rsidRPr="00040C71" w:rsidTr="0071001E">
        <w:trPr>
          <w:trHeight w:val="95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1" w:rsidRPr="00040C71" w:rsidRDefault="00040C71" w:rsidP="007100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C71">
              <w:rPr>
                <w:rFonts w:ascii="Times New Roman" w:hAnsi="Times New Roman" w:cs="Times New Roman"/>
                <w:sz w:val="24"/>
                <w:szCs w:val="24"/>
              </w:rPr>
              <w:t>ПК 3.1, ПК 3.2, ПК 3.3, ПК 3.4</w:t>
            </w:r>
          </w:p>
          <w:p w:rsidR="00040C71" w:rsidRPr="00040C71" w:rsidRDefault="00040C71" w:rsidP="007100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0C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</w:p>
          <w:p w:rsidR="00040C71" w:rsidRPr="00040C71" w:rsidRDefault="00040C71" w:rsidP="007100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C71">
              <w:rPr>
                <w:rFonts w:ascii="Times New Roman" w:hAnsi="Times New Roman" w:cs="Times New Roman"/>
                <w:sz w:val="24"/>
                <w:szCs w:val="24"/>
              </w:rPr>
              <w:t>З1-24</w:t>
            </w:r>
          </w:p>
          <w:p w:rsidR="00040C71" w:rsidRPr="00040C71" w:rsidRDefault="00040C71" w:rsidP="007100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C71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040C71" w:rsidRPr="00040C71" w:rsidRDefault="00040C71" w:rsidP="007100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0C71">
              <w:rPr>
                <w:rFonts w:ascii="Times New Roman" w:hAnsi="Times New Roman" w:cs="Times New Roman"/>
                <w:bCs/>
                <w:sz w:val="24"/>
                <w:szCs w:val="24"/>
              </w:rPr>
              <w:t>У1-26</w:t>
            </w:r>
          </w:p>
          <w:p w:rsidR="00040C71" w:rsidRPr="00040C71" w:rsidRDefault="00040C71" w:rsidP="007100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0C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Иметь практический опыт в:</w:t>
            </w:r>
          </w:p>
          <w:p w:rsidR="00040C71" w:rsidRPr="00040C71" w:rsidRDefault="00040C71" w:rsidP="007100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C71">
              <w:rPr>
                <w:rFonts w:ascii="Times New Roman" w:hAnsi="Times New Roman" w:cs="Times New Roman"/>
                <w:sz w:val="24"/>
                <w:szCs w:val="24"/>
              </w:rPr>
              <w:t xml:space="preserve">ПО 1. </w:t>
            </w:r>
            <w:r w:rsidRPr="0004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Проведении расчетов с бюджетами бюджетной системы</w:t>
            </w:r>
          </w:p>
          <w:p w:rsidR="00040C71" w:rsidRDefault="00040C71" w:rsidP="0071001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2. </w:t>
            </w:r>
            <w:proofErr w:type="gramStart"/>
            <w:r w:rsidRPr="0004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Проведении</w:t>
            </w:r>
            <w:proofErr w:type="gramEnd"/>
            <w:r w:rsidRPr="00040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расчетов с внебюджетными фондами.</w:t>
            </w:r>
          </w:p>
          <w:p w:rsidR="0006659A" w:rsidRDefault="0006659A" w:rsidP="00066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01-ОК 05, ОК 09, </w:t>
            </w:r>
            <w:r w:rsidRPr="00102F63">
              <w:rPr>
                <w:rFonts w:ascii="Times New Roman" w:hAnsi="Times New Roman" w:cs="Times New Roman"/>
              </w:rPr>
              <w:t>ЛР1, ЛР2, ЛР3, ЛР4, ЛР7, ЛР10, ЛР12, ЛР13, ЛР14, ЛР15</w:t>
            </w:r>
          </w:p>
          <w:p w:rsidR="0006659A" w:rsidRDefault="0006659A" w:rsidP="0071001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659A" w:rsidRPr="00040C71" w:rsidRDefault="0006659A" w:rsidP="007100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C71" w:rsidRPr="00040C71" w:rsidRDefault="00040C71" w:rsidP="0071001E">
            <w:pPr>
              <w:pStyle w:val="af0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C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«отлично»</w:t>
            </w:r>
            <w:r w:rsidRPr="00040C71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 обучающемуся, выполнившему безупречно более чем 90 % заданий практики, получившему результат, соответствующий эталону, показавшему положительную динамику сформированности профессиональных и общих компетенций;</w:t>
            </w:r>
          </w:p>
          <w:p w:rsidR="00040C71" w:rsidRPr="00040C71" w:rsidRDefault="00040C71" w:rsidP="0071001E">
            <w:pPr>
              <w:pStyle w:val="af0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C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«хорошо»</w:t>
            </w:r>
            <w:r w:rsidRPr="00040C71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 обучающемуся, выполнившему более 70 % заданий практики, получившему результат, соответствующий эталону, в отдельных заданиях допустившему незначительные ошибки, показавшему положительную динамику сформированности профессиональных и общих компетенций;</w:t>
            </w:r>
          </w:p>
          <w:p w:rsidR="00040C71" w:rsidRPr="00040C71" w:rsidRDefault="00040C71" w:rsidP="0071001E">
            <w:pPr>
              <w:pStyle w:val="af0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C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«удовлетворительно»</w:t>
            </w:r>
            <w:r w:rsidRPr="00040C71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 обучающемуся, выполнившему более 50 %   заданий практики, не во всех заданиях получившему результат, соответствующий эталону, в отдельных заданиях допустившему существенные ошибки, показавшему положительную динамику сформированности профессиональных и общих компетенций;</w:t>
            </w:r>
          </w:p>
          <w:p w:rsidR="00040C71" w:rsidRPr="00040C71" w:rsidRDefault="00040C71" w:rsidP="0071001E">
            <w:pPr>
              <w:pStyle w:val="af0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C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оценка «неудовлетворительно» </w:t>
            </w:r>
            <w:r w:rsidRPr="00040C71">
              <w:rPr>
                <w:rFonts w:ascii="Times New Roman" w:hAnsi="Times New Roman" w:cs="Times New Roman"/>
                <w:sz w:val="24"/>
                <w:szCs w:val="24"/>
              </w:rPr>
              <w:t xml:space="preserve">выставляется обучающемуся, </w:t>
            </w:r>
            <w:r w:rsidRPr="00040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выполнившему большую часть заданий практики, в части заданий получившему результат, не соответствующий эталону, в заданиях допустившему грубые ошибки, не показавшему положительной динамики сформированности профессиональных и общих компетенций</w:t>
            </w:r>
          </w:p>
          <w:p w:rsidR="00040C71" w:rsidRPr="00040C71" w:rsidRDefault="00040C71" w:rsidP="0071001E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71" w:rsidRPr="00040C71" w:rsidRDefault="00040C71" w:rsidP="0071001E">
            <w:pPr>
              <w:spacing w:after="0" w:line="240" w:lineRule="auto"/>
              <w:ind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40C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Текущий контроль</w:t>
            </w:r>
            <w:r w:rsidRPr="00040C7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40C71" w:rsidRPr="00040C71" w:rsidRDefault="00040C71" w:rsidP="0071001E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40C71" w:rsidRPr="00040C71" w:rsidRDefault="00040C71" w:rsidP="0071001E">
            <w:pPr>
              <w:spacing w:after="0" w:line="240" w:lineRule="auto"/>
              <w:ind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40C7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деятельности обучающихся в процессе выполнения заданий учебной  практики</w:t>
            </w:r>
          </w:p>
          <w:p w:rsidR="00040C71" w:rsidRPr="00040C71" w:rsidRDefault="00040C71" w:rsidP="0071001E">
            <w:pPr>
              <w:spacing w:after="0" w:line="240" w:lineRule="auto"/>
              <w:ind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40C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  <w:r w:rsidRPr="00040C7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040C71" w:rsidRPr="00040C71" w:rsidRDefault="00040C71" w:rsidP="0071001E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C71">
              <w:rPr>
                <w:rFonts w:ascii="Times New Roman" w:hAnsi="Times New Roman" w:cs="Times New Roman"/>
                <w:sz w:val="24"/>
                <w:szCs w:val="24"/>
              </w:rPr>
              <w:t>Оценка качества выполнения работ в соответствии с аттестационным листом</w:t>
            </w:r>
          </w:p>
          <w:p w:rsidR="00040C71" w:rsidRPr="00040C71" w:rsidRDefault="00040C71" w:rsidP="007100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C71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Дифференцированный зачет </w:t>
            </w:r>
          </w:p>
        </w:tc>
      </w:tr>
    </w:tbl>
    <w:p w:rsidR="00F210EB" w:rsidRPr="00747563" w:rsidRDefault="00F210EB" w:rsidP="00A554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10EB" w:rsidRDefault="00F210EB" w:rsidP="00630D39">
      <w:pPr>
        <w:jc w:val="right"/>
        <w:rPr>
          <w:rFonts w:cs="Times New Roman"/>
          <w:sz w:val="28"/>
          <w:szCs w:val="28"/>
        </w:rPr>
      </w:pPr>
    </w:p>
    <w:p w:rsidR="00F210EB" w:rsidRDefault="00F210EB" w:rsidP="00630D39">
      <w:pPr>
        <w:jc w:val="right"/>
        <w:rPr>
          <w:rFonts w:cs="Times New Roman"/>
          <w:sz w:val="28"/>
          <w:szCs w:val="28"/>
        </w:rPr>
      </w:pPr>
    </w:p>
    <w:p w:rsidR="00F210EB" w:rsidRDefault="00F210EB" w:rsidP="00630D39">
      <w:pPr>
        <w:jc w:val="right"/>
        <w:rPr>
          <w:rFonts w:cs="Times New Roman"/>
          <w:sz w:val="28"/>
          <w:szCs w:val="28"/>
        </w:rPr>
      </w:pPr>
    </w:p>
    <w:p w:rsidR="00F210EB" w:rsidRDefault="00F210EB" w:rsidP="00630D39">
      <w:pPr>
        <w:jc w:val="right"/>
        <w:rPr>
          <w:rFonts w:cs="Times New Roman"/>
          <w:sz w:val="28"/>
          <w:szCs w:val="28"/>
        </w:rPr>
      </w:pPr>
    </w:p>
    <w:p w:rsidR="00F210EB" w:rsidRDefault="00F210EB" w:rsidP="00630D39">
      <w:pPr>
        <w:jc w:val="right"/>
        <w:rPr>
          <w:rFonts w:cs="Times New Roman"/>
          <w:sz w:val="28"/>
          <w:szCs w:val="28"/>
        </w:rPr>
      </w:pPr>
    </w:p>
    <w:p w:rsidR="00F210EB" w:rsidRDefault="00F210EB" w:rsidP="00040C71">
      <w:pPr>
        <w:spacing w:after="0" w:line="240" w:lineRule="auto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sectPr w:rsidR="00F210EB" w:rsidSect="00984BE3">
      <w:foot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D67" w:rsidRDefault="00700D67" w:rsidP="00A55420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00D67" w:rsidRDefault="00700D67" w:rsidP="00A55420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B2D" w:rsidRDefault="002C0B2D" w:rsidP="005D3C10">
    <w:pPr>
      <w:pStyle w:val="a3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B47D79">
      <w:rPr>
        <w:noProof/>
      </w:rPr>
      <w:t>2</w:t>
    </w:r>
    <w:r>
      <w:rPr>
        <w:noProof/>
      </w:rPr>
      <w:fldChar w:fldCharType="end"/>
    </w:r>
  </w:p>
  <w:p w:rsidR="002C0B2D" w:rsidRDefault="002C0B2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B2D" w:rsidRPr="00863F0B" w:rsidRDefault="002C0B2D" w:rsidP="00680BA6">
    <w:pPr>
      <w:pStyle w:val="a3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B47D79">
      <w:rPr>
        <w:noProof/>
      </w:rPr>
      <w:t>16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B2D" w:rsidRDefault="002C0B2D" w:rsidP="005D3C10">
    <w:pPr>
      <w:pStyle w:val="a3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B47D79">
      <w:rPr>
        <w:noProof/>
      </w:rPr>
      <w:t>24</w:t>
    </w:r>
    <w:r>
      <w:rPr>
        <w:noProof/>
      </w:rPr>
      <w:fldChar w:fldCharType="end"/>
    </w:r>
  </w:p>
  <w:p w:rsidR="002C0B2D" w:rsidRDefault="002C0B2D" w:rsidP="005D3C1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D67" w:rsidRDefault="00700D67" w:rsidP="00A55420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00D67" w:rsidRDefault="00700D67" w:rsidP="00A55420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B"/>
    <w:multiLevelType w:val="multilevel"/>
    <w:tmpl w:val="0000000B"/>
    <w:name w:val="WW8Num1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C"/>
    <w:multiLevelType w:val="multilevel"/>
    <w:tmpl w:val="0000000C"/>
    <w:name w:val="WW8Num1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5F95CC9"/>
    <w:multiLevelType w:val="multilevel"/>
    <w:tmpl w:val="A49C5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CE7548"/>
    <w:multiLevelType w:val="hybridMultilevel"/>
    <w:tmpl w:val="2A6CCAE2"/>
    <w:lvl w:ilvl="0" w:tplc="0B4223C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7" w:hanging="360"/>
      </w:pPr>
    </w:lvl>
    <w:lvl w:ilvl="2" w:tplc="0419001B">
      <w:start w:val="1"/>
      <w:numFmt w:val="lowerRoman"/>
      <w:lvlText w:val="%3."/>
      <w:lvlJc w:val="right"/>
      <w:pPr>
        <w:ind w:left="2117" w:hanging="180"/>
      </w:pPr>
    </w:lvl>
    <w:lvl w:ilvl="3" w:tplc="0419000F">
      <w:start w:val="1"/>
      <w:numFmt w:val="decimal"/>
      <w:lvlText w:val="%4."/>
      <w:lvlJc w:val="left"/>
      <w:pPr>
        <w:ind w:left="2837" w:hanging="360"/>
      </w:pPr>
    </w:lvl>
    <w:lvl w:ilvl="4" w:tplc="04190019">
      <w:start w:val="1"/>
      <w:numFmt w:val="lowerLetter"/>
      <w:lvlText w:val="%5."/>
      <w:lvlJc w:val="left"/>
      <w:pPr>
        <w:ind w:left="3557" w:hanging="360"/>
      </w:pPr>
    </w:lvl>
    <w:lvl w:ilvl="5" w:tplc="0419001B">
      <w:start w:val="1"/>
      <w:numFmt w:val="lowerRoman"/>
      <w:lvlText w:val="%6."/>
      <w:lvlJc w:val="right"/>
      <w:pPr>
        <w:ind w:left="4277" w:hanging="180"/>
      </w:pPr>
    </w:lvl>
    <w:lvl w:ilvl="6" w:tplc="0419000F">
      <w:start w:val="1"/>
      <w:numFmt w:val="decimal"/>
      <w:lvlText w:val="%7."/>
      <w:lvlJc w:val="left"/>
      <w:pPr>
        <w:ind w:left="4997" w:hanging="360"/>
      </w:pPr>
    </w:lvl>
    <w:lvl w:ilvl="7" w:tplc="04190019">
      <w:start w:val="1"/>
      <w:numFmt w:val="lowerLetter"/>
      <w:lvlText w:val="%8."/>
      <w:lvlJc w:val="left"/>
      <w:pPr>
        <w:ind w:left="5717" w:hanging="360"/>
      </w:pPr>
    </w:lvl>
    <w:lvl w:ilvl="8" w:tplc="0419001B">
      <w:start w:val="1"/>
      <w:numFmt w:val="lowerRoman"/>
      <w:lvlText w:val="%9."/>
      <w:lvlJc w:val="right"/>
      <w:pPr>
        <w:ind w:left="6437" w:hanging="180"/>
      </w:pPr>
    </w:lvl>
  </w:abstractNum>
  <w:abstractNum w:abstractNumId="6">
    <w:nsid w:val="0CFB2E39"/>
    <w:multiLevelType w:val="hybridMultilevel"/>
    <w:tmpl w:val="E0C68FB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7500EB7"/>
    <w:multiLevelType w:val="multilevel"/>
    <w:tmpl w:val="9BC8D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A34972"/>
    <w:multiLevelType w:val="multilevel"/>
    <w:tmpl w:val="E9505F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9F7712"/>
    <w:multiLevelType w:val="hybridMultilevel"/>
    <w:tmpl w:val="8E2A6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303AE9"/>
    <w:multiLevelType w:val="multilevel"/>
    <w:tmpl w:val="60A28430"/>
    <w:lvl w:ilvl="0">
      <w:start w:val="34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02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9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5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1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81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468" w:hanging="1800"/>
      </w:pPr>
      <w:rPr>
        <w:rFonts w:cs="Times New Roman" w:hint="default"/>
      </w:rPr>
    </w:lvl>
  </w:abstractNum>
  <w:abstractNum w:abstractNumId="11">
    <w:nsid w:val="1C690C6B"/>
    <w:multiLevelType w:val="hybridMultilevel"/>
    <w:tmpl w:val="DA209C38"/>
    <w:lvl w:ilvl="0" w:tplc="D3DC4B8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E780CC8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20313179"/>
    <w:multiLevelType w:val="multilevel"/>
    <w:tmpl w:val="5E44B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3EF3D03"/>
    <w:multiLevelType w:val="hybridMultilevel"/>
    <w:tmpl w:val="C5221ADC"/>
    <w:lvl w:ilvl="0" w:tplc="D3DC4B8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5851DF5"/>
    <w:multiLevelType w:val="multilevel"/>
    <w:tmpl w:val="5F58134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86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5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1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3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6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326" w:hanging="1800"/>
      </w:pPr>
      <w:rPr>
        <w:rFonts w:cs="Times New Roman" w:hint="default"/>
      </w:rPr>
    </w:lvl>
  </w:abstractNum>
  <w:abstractNum w:abstractNumId="15">
    <w:nsid w:val="29A5517D"/>
    <w:multiLevelType w:val="hybridMultilevel"/>
    <w:tmpl w:val="3760AD78"/>
    <w:lvl w:ilvl="0" w:tplc="42B0EA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DB353C"/>
    <w:multiLevelType w:val="multilevel"/>
    <w:tmpl w:val="E990D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12257B"/>
    <w:multiLevelType w:val="multilevel"/>
    <w:tmpl w:val="3EC8E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4014A54"/>
    <w:multiLevelType w:val="hybridMultilevel"/>
    <w:tmpl w:val="74A2EAE0"/>
    <w:lvl w:ilvl="0" w:tplc="D3DC4B8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379D313F"/>
    <w:multiLevelType w:val="hybridMultilevel"/>
    <w:tmpl w:val="F6DCE802"/>
    <w:lvl w:ilvl="0" w:tplc="D3DC4B8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397500D3"/>
    <w:multiLevelType w:val="multilevel"/>
    <w:tmpl w:val="4DAE5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C00032E"/>
    <w:multiLevelType w:val="multilevel"/>
    <w:tmpl w:val="45183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D342AAC"/>
    <w:multiLevelType w:val="multilevel"/>
    <w:tmpl w:val="6DDA9C56"/>
    <w:lvl w:ilvl="0">
      <w:start w:val="38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86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5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1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3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6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326" w:hanging="1800"/>
      </w:pPr>
      <w:rPr>
        <w:rFonts w:cs="Times New Roman" w:hint="default"/>
      </w:rPr>
    </w:lvl>
  </w:abstractNum>
  <w:abstractNum w:abstractNumId="23">
    <w:nsid w:val="3D702595"/>
    <w:multiLevelType w:val="multilevel"/>
    <w:tmpl w:val="E9505F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E2267E"/>
    <w:multiLevelType w:val="multilevel"/>
    <w:tmpl w:val="B0BA54E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3580234"/>
    <w:multiLevelType w:val="multilevel"/>
    <w:tmpl w:val="6F00C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AF870B3"/>
    <w:multiLevelType w:val="hybridMultilevel"/>
    <w:tmpl w:val="B32C38A2"/>
    <w:lvl w:ilvl="0" w:tplc="808C0B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39" w:hanging="360"/>
      </w:pPr>
    </w:lvl>
    <w:lvl w:ilvl="2" w:tplc="0419001B">
      <w:start w:val="1"/>
      <w:numFmt w:val="lowerRoman"/>
      <w:lvlText w:val="%3."/>
      <w:lvlJc w:val="right"/>
      <w:pPr>
        <w:ind w:left="2159" w:hanging="180"/>
      </w:pPr>
    </w:lvl>
    <w:lvl w:ilvl="3" w:tplc="0419000F">
      <w:start w:val="1"/>
      <w:numFmt w:val="decimal"/>
      <w:lvlText w:val="%4."/>
      <w:lvlJc w:val="left"/>
      <w:pPr>
        <w:ind w:left="2879" w:hanging="360"/>
      </w:pPr>
    </w:lvl>
    <w:lvl w:ilvl="4" w:tplc="04190019">
      <w:start w:val="1"/>
      <w:numFmt w:val="lowerLetter"/>
      <w:lvlText w:val="%5."/>
      <w:lvlJc w:val="left"/>
      <w:pPr>
        <w:ind w:left="3599" w:hanging="360"/>
      </w:pPr>
    </w:lvl>
    <w:lvl w:ilvl="5" w:tplc="0419001B">
      <w:start w:val="1"/>
      <w:numFmt w:val="lowerRoman"/>
      <w:lvlText w:val="%6."/>
      <w:lvlJc w:val="right"/>
      <w:pPr>
        <w:ind w:left="4319" w:hanging="180"/>
      </w:pPr>
    </w:lvl>
    <w:lvl w:ilvl="6" w:tplc="0419000F">
      <w:start w:val="1"/>
      <w:numFmt w:val="decimal"/>
      <w:lvlText w:val="%7."/>
      <w:lvlJc w:val="left"/>
      <w:pPr>
        <w:ind w:left="5039" w:hanging="360"/>
      </w:pPr>
    </w:lvl>
    <w:lvl w:ilvl="7" w:tplc="04190019">
      <w:start w:val="1"/>
      <w:numFmt w:val="lowerLetter"/>
      <w:lvlText w:val="%8."/>
      <w:lvlJc w:val="left"/>
      <w:pPr>
        <w:ind w:left="5759" w:hanging="360"/>
      </w:pPr>
    </w:lvl>
    <w:lvl w:ilvl="8" w:tplc="0419001B">
      <w:start w:val="1"/>
      <w:numFmt w:val="lowerRoman"/>
      <w:lvlText w:val="%9."/>
      <w:lvlJc w:val="right"/>
      <w:pPr>
        <w:ind w:left="6479" w:hanging="180"/>
      </w:pPr>
    </w:lvl>
  </w:abstractNum>
  <w:abstractNum w:abstractNumId="27">
    <w:nsid w:val="6FEF7CD0"/>
    <w:multiLevelType w:val="multilevel"/>
    <w:tmpl w:val="195C44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E45992"/>
    <w:multiLevelType w:val="multilevel"/>
    <w:tmpl w:val="41FE3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9126C90"/>
    <w:multiLevelType w:val="hybridMultilevel"/>
    <w:tmpl w:val="2FDA2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996F34"/>
    <w:multiLevelType w:val="hybridMultilevel"/>
    <w:tmpl w:val="E9505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9B1069"/>
    <w:multiLevelType w:val="multilevel"/>
    <w:tmpl w:val="60761B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7DF56A84"/>
    <w:multiLevelType w:val="hybridMultilevel"/>
    <w:tmpl w:val="9E92D188"/>
    <w:lvl w:ilvl="0" w:tplc="C39271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1"/>
  </w:num>
  <w:num w:numId="3">
    <w:abstractNumId w:val="9"/>
  </w:num>
  <w:num w:numId="4">
    <w:abstractNumId w:val="30"/>
  </w:num>
  <w:num w:numId="5">
    <w:abstractNumId w:val="8"/>
  </w:num>
  <w:num w:numId="6">
    <w:abstractNumId w:val="23"/>
  </w:num>
  <w:num w:numId="7">
    <w:abstractNumId w:val="26"/>
  </w:num>
  <w:num w:numId="8">
    <w:abstractNumId w:val="24"/>
  </w:num>
  <w:num w:numId="9">
    <w:abstractNumId w:val="0"/>
  </w:num>
  <w:num w:numId="10">
    <w:abstractNumId w:val="3"/>
  </w:num>
  <w:num w:numId="11">
    <w:abstractNumId w:val="15"/>
  </w:num>
  <w:num w:numId="12">
    <w:abstractNumId w:val="1"/>
  </w:num>
  <w:num w:numId="13">
    <w:abstractNumId w:val="2"/>
  </w:num>
  <w:num w:numId="14">
    <w:abstractNumId w:val="28"/>
  </w:num>
  <w:num w:numId="15">
    <w:abstractNumId w:val="20"/>
  </w:num>
  <w:num w:numId="16">
    <w:abstractNumId w:val="16"/>
  </w:num>
  <w:num w:numId="17">
    <w:abstractNumId w:val="21"/>
  </w:num>
  <w:num w:numId="18">
    <w:abstractNumId w:val="4"/>
  </w:num>
  <w:num w:numId="19">
    <w:abstractNumId w:val="7"/>
  </w:num>
  <w:num w:numId="20">
    <w:abstractNumId w:val="25"/>
  </w:num>
  <w:num w:numId="21">
    <w:abstractNumId w:val="17"/>
  </w:num>
  <w:num w:numId="22">
    <w:abstractNumId w:val="27"/>
  </w:num>
  <w:num w:numId="23">
    <w:abstractNumId w:val="12"/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19"/>
  </w:num>
  <w:num w:numId="27">
    <w:abstractNumId w:val="13"/>
  </w:num>
  <w:num w:numId="28">
    <w:abstractNumId w:val="18"/>
  </w:num>
  <w:num w:numId="29">
    <w:abstractNumId w:val="11"/>
  </w:num>
  <w:num w:numId="30">
    <w:abstractNumId w:val="29"/>
  </w:num>
  <w:num w:numId="31">
    <w:abstractNumId w:val="6"/>
  </w:num>
  <w:num w:numId="32">
    <w:abstractNumId w:val="10"/>
  </w:num>
  <w:num w:numId="33">
    <w:abstractNumId w:val="14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01DB"/>
    <w:rsid w:val="00037500"/>
    <w:rsid w:val="00040C71"/>
    <w:rsid w:val="0006659A"/>
    <w:rsid w:val="000921EF"/>
    <w:rsid w:val="00096F7B"/>
    <w:rsid w:val="000D1D82"/>
    <w:rsid w:val="000F7AC1"/>
    <w:rsid w:val="00101180"/>
    <w:rsid w:val="00102F63"/>
    <w:rsid w:val="00105D3D"/>
    <w:rsid w:val="0011077E"/>
    <w:rsid w:val="0011661A"/>
    <w:rsid w:val="001356B5"/>
    <w:rsid w:val="0013606F"/>
    <w:rsid w:val="0015178F"/>
    <w:rsid w:val="00171CC8"/>
    <w:rsid w:val="001A5FFF"/>
    <w:rsid w:val="001E12F3"/>
    <w:rsid w:val="001E6469"/>
    <w:rsid w:val="00270198"/>
    <w:rsid w:val="002925AD"/>
    <w:rsid w:val="002C0B2D"/>
    <w:rsid w:val="002C3AAD"/>
    <w:rsid w:val="002D1063"/>
    <w:rsid w:val="002D433F"/>
    <w:rsid w:val="002E7A4C"/>
    <w:rsid w:val="0030277A"/>
    <w:rsid w:val="00313A5D"/>
    <w:rsid w:val="00321A9D"/>
    <w:rsid w:val="00323E61"/>
    <w:rsid w:val="00340F8A"/>
    <w:rsid w:val="00345B46"/>
    <w:rsid w:val="00363074"/>
    <w:rsid w:val="003770B3"/>
    <w:rsid w:val="00391E65"/>
    <w:rsid w:val="003C1BAB"/>
    <w:rsid w:val="003E2E3B"/>
    <w:rsid w:val="003E464D"/>
    <w:rsid w:val="00436502"/>
    <w:rsid w:val="00443D00"/>
    <w:rsid w:val="00445A1F"/>
    <w:rsid w:val="004555F1"/>
    <w:rsid w:val="004A1A2C"/>
    <w:rsid w:val="004B67E4"/>
    <w:rsid w:val="004C1068"/>
    <w:rsid w:val="004E13E7"/>
    <w:rsid w:val="004F139F"/>
    <w:rsid w:val="00524FEE"/>
    <w:rsid w:val="00530773"/>
    <w:rsid w:val="0054122D"/>
    <w:rsid w:val="00550FB4"/>
    <w:rsid w:val="00581EE6"/>
    <w:rsid w:val="0058372E"/>
    <w:rsid w:val="00585CF3"/>
    <w:rsid w:val="00590509"/>
    <w:rsid w:val="00595B7C"/>
    <w:rsid w:val="005B3168"/>
    <w:rsid w:val="005D1B59"/>
    <w:rsid w:val="005D3C10"/>
    <w:rsid w:val="005E2707"/>
    <w:rsid w:val="00606F04"/>
    <w:rsid w:val="00607779"/>
    <w:rsid w:val="00625F63"/>
    <w:rsid w:val="00630D39"/>
    <w:rsid w:val="00647EFF"/>
    <w:rsid w:val="006615C9"/>
    <w:rsid w:val="0066733B"/>
    <w:rsid w:val="00672E93"/>
    <w:rsid w:val="00680BA6"/>
    <w:rsid w:val="00683DE9"/>
    <w:rsid w:val="00686127"/>
    <w:rsid w:val="00695C2E"/>
    <w:rsid w:val="006A0885"/>
    <w:rsid w:val="006F6C83"/>
    <w:rsid w:val="00700D67"/>
    <w:rsid w:val="00703A7B"/>
    <w:rsid w:val="0071001E"/>
    <w:rsid w:val="0072444F"/>
    <w:rsid w:val="00741586"/>
    <w:rsid w:val="00742858"/>
    <w:rsid w:val="00742878"/>
    <w:rsid w:val="00747563"/>
    <w:rsid w:val="0075440E"/>
    <w:rsid w:val="00756D20"/>
    <w:rsid w:val="00771D18"/>
    <w:rsid w:val="00774201"/>
    <w:rsid w:val="00795325"/>
    <w:rsid w:val="007A54BE"/>
    <w:rsid w:val="007B628F"/>
    <w:rsid w:val="007F42FE"/>
    <w:rsid w:val="00806C05"/>
    <w:rsid w:val="00806C93"/>
    <w:rsid w:val="008354B0"/>
    <w:rsid w:val="00840A84"/>
    <w:rsid w:val="00863F0B"/>
    <w:rsid w:val="008702C1"/>
    <w:rsid w:val="00887D6F"/>
    <w:rsid w:val="008D1251"/>
    <w:rsid w:val="008E7D93"/>
    <w:rsid w:val="00932252"/>
    <w:rsid w:val="009365A3"/>
    <w:rsid w:val="00944F2A"/>
    <w:rsid w:val="00946FE8"/>
    <w:rsid w:val="00955E27"/>
    <w:rsid w:val="009577A1"/>
    <w:rsid w:val="009726EB"/>
    <w:rsid w:val="00984BE3"/>
    <w:rsid w:val="009B76F0"/>
    <w:rsid w:val="009C0E70"/>
    <w:rsid w:val="009E67A6"/>
    <w:rsid w:val="009F0099"/>
    <w:rsid w:val="00A2073A"/>
    <w:rsid w:val="00A20A84"/>
    <w:rsid w:val="00A42084"/>
    <w:rsid w:val="00A55420"/>
    <w:rsid w:val="00A708F6"/>
    <w:rsid w:val="00A801DB"/>
    <w:rsid w:val="00A9015C"/>
    <w:rsid w:val="00A9142D"/>
    <w:rsid w:val="00AB0DA8"/>
    <w:rsid w:val="00B348F6"/>
    <w:rsid w:val="00B350F3"/>
    <w:rsid w:val="00B47D79"/>
    <w:rsid w:val="00B5285F"/>
    <w:rsid w:val="00B5427F"/>
    <w:rsid w:val="00B6303D"/>
    <w:rsid w:val="00B726CE"/>
    <w:rsid w:val="00BA1B79"/>
    <w:rsid w:val="00BA40D5"/>
    <w:rsid w:val="00BA7592"/>
    <w:rsid w:val="00BC3366"/>
    <w:rsid w:val="00BE365A"/>
    <w:rsid w:val="00BF3028"/>
    <w:rsid w:val="00C056C1"/>
    <w:rsid w:val="00C46EC6"/>
    <w:rsid w:val="00C6742F"/>
    <w:rsid w:val="00CA0F7E"/>
    <w:rsid w:val="00CA435B"/>
    <w:rsid w:val="00CC0B67"/>
    <w:rsid w:val="00CC6818"/>
    <w:rsid w:val="00D53310"/>
    <w:rsid w:val="00D73889"/>
    <w:rsid w:val="00D924D1"/>
    <w:rsid w:val="00DA0ADB"/>
    <w:rsid w:val="00DC5A11"/>
    <w:rsid w:val="00DD7839"/>
    <w:rsid w:val="00DE372F"/>
    <w:rsid w:val="00DE5067"/>
    <w:rsid w:val="00DE7F62"/>
    <w:rsid w:val="00E269C9"/>
    <w:rsid w:val="00E31B6D"/>
    <w:rsid w:val="00E32EA6"/>
    <w:rsid w:val="00E40599"/>
    <w:rsid w:val="00E4543C"/>
    <w:rsid w:val="00E917B0"/>
    <w:rsid w:val="00EA4E0F"/>
    <w:rsid w:val="00EF0024"/>
    <w:rsid w:val="00EF257A"/>
    <w:rsid w:val="00F15A0F"/>
    <w:rsid w:val="00F210EB"/>
    <w:rsid w:val="00F32D49"/>
    <w:rsid w:val="00F6662B"/>
    <w:rsid w:val="00F850FD"/>
    <w:rsid w:val="00F85DD5"/>
    <w:rsid w:val="00FA40B0"/>
    <w:rsid w:val="00FB3255"/>
    <w:rsid w:val="00FB32E6"/>
    <w:rsid w:val="00FE4B8A"/>
    <w:rsid w:val="00FF3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59A"/>
    <w:pPr>
      <w:spacing w:after="200" w:line="276" w:lineRule="auto"/>
    </w:pPr>
    <w:rPr>
      <w:rFonts w:eastAsia="Times New Roman" w:cs="Calibri"/>
    </w:rPr>
  </w:style>
  <w:style w:type="paragraph" w:styleId="1">
    <w:name w:val="heading 1"/>
    <w:basedOn w:val="a"/>
    <w:next w:val="a"/>
    <w:link w:val="10"/>
    <w:uiPriority w:val="99"/>
    <w:qFormat/>
    <w:rsid w:val="00A5542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A40B0"/>
    <w:pPr>
      <w:keepNext/>
      <w:keepLines/>
      <w:spacing w:before="40" w:after="0"/>
      <w:outlineLvl w:val="1"/>
    </w:pPr>
    <w:rPr>
      <w:rFonts w:ascii="Calibri Light" w:hAnsi="Calibri Light" w:cs="Calibri Light"/>
      <w:color w:val="2E74B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5542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A40B0"/>
    <w:rPr>
      <w:rFonts w:ascii="Calibri Light" w:hAnsi="Calibri Light" w:cs="Calibri Light"/>
      <w:color w:val="2E74B5"/>
      <w:sz w:val="26"/>
      <w:szCs w:val="26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A55420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locked/>
    <w:rsid w:val="00A55420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A55420"/>
  </w:style>
  <w:style w:type="paragraph" w:styleId="a6">
    <w:name w:val="Normal (Web)"/>
    <w:aliases w:val="Обычный (Web)"/>
    <w:basedOn w:val="a"/>
    <w:link w:val="a7"/>
    <w:uiPriority w:val="99"/>
    <w:rsid w:val="00A55420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paragraph" w:styleId="a8">
    <w:name w:val="footnote text"/>
    <w:basedOn w:val="a"/>
    <w:link w:val="a9"/>
    <w:uiPriority w:val="99"/>
    <w:semiHidden/>
    <w:rsid w:val="00A55420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9">
    <w:name w:val="Текст сноски Знак"/>
    <w:basedOn w:val="a0"/>
    <w:link w:val="a8"/>
    <w:uiPriority w:val="99"/>
    <w:locked/>
    <w:rsid w:val="00A55420"/>
    <w:rPr>
      <w:rFonts w:ascii="Times New Roman" w:hAnsi="Times New Roman" w:cs="Times New Roman"/>
      <w:sz w:val="20"/>
      <w:szCs w:val="20"/>
      <w:lang w:val="en-US"/>
    </w:rPr>
  </w:style>
  <w:style w:type="character" w:styleId="aa">
    <w:name w:val="footnote reference"/>
    <w:basedOn w:val="a0"/>
    <w:uiPriority w:val="99"/>
    <w:semiHidden/>
    <w:rsid w:val="00A55420"/>
    <w:rPr>
      <w:vertAlign w:val="superscript"/>
    </w:rPr>
  </w:style>
  <w:style w:type="character" w:styleId="ab">
    <w:name w:val="Hyperlink"/>
    <w:basedOn w:val="a0"/>
    <w:uiPriority w:val="99"/>
    <w:rsid w:val="00A55420"/>
    <w:rPr>
      <w:color w:val="0000FF"/>
      <w:u w:val="single"/>
    </w:rPr>
  </w:style>
  <w:style w:type="paragraph" w:styleId="ac">
    <w:name w:val="List Paragraph"/>
    <w:aliases w:val="Содержание. 2 уровень,List Paragraph"/>
    <w:basedOn w:val="a"/>
    <w:link w:val="ad"/>
    <w:uiPriority w:val="34"/>
    <w:qFormat/>
    <w:rsid w:val="00A55420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e">
    <w:name w:val="Emphasis"/>
    <w:basedOn w:val="a0"/>
    <w:uiPriority w:val="99"/>
    <w:qFormat/>
    <w:rsid w:val="00A55420"/>
    <w:rPr>
      <w:i/>
      <w:iCs/>
    </w:rPr>
  </w:style>
  <w:style w:type="character" w:styleId="af">
    <w:name w:val="Strong"/>
    <w:basedOn w:val="a0"/>
    <w:uiPriority w:val="99"/>
    <w:qFormat/>
    <w:rsid w:val="00A55420"/>
    <w:rPr>
      <w:b/>
      <w:bCs/>
    </w:rPr>
  </w:style>
  <w:style w:type="character" w:customStyle="1" w:styleId="ad">
    <w:name w:val="Абзац списка Знак"/>
    <w:aliases w:val="Содержание. 2 уровень Знак,List Paragraph Знак"/>
    <w:link w:val="ac"/>
    <w:uiPriority w:val="34"/>
    <w:qFormat/>
    <w:locked/>
    <w:rsid w:val="00A55420"/>
    <w:rPr>
      <w:rFonts w:ascii="Times New Roman" w:hAnsi="Times New Roman" w:cs="Times New Roman"/>
      <w:sz w:val="24"/>
      <w:szCs w:val="24"/>
    </w:rPr>
  </w:style>
  <w:style w:type="paragraph" w:styleId="af0">
    <w:name w:val="No Spacing"/>
    <w:link w:val="af1"/>
    <w:qFormat/>
    <w:rsid w:val="00A55420"/>
    <w:pPr>
      <w:spacing w:after="160" w:line="259" w:lineRule="auto"/>
    </w:pPr>
    <w:rPr>
      <w:rFonts w:eastAsia="Times New Roman" w:cs="Calibri"/>
    </w:rPr>
  </w:style>
  <w:style w:type="character" w:customStyle="1" w:styleId="af1">
    <w:name w:val="Без интервала Знак"/>
    <w:link w:val="af0"/>
    <w:locked/>
    <w:rsid w:val="00A55420"/>
    <w:rPr>
      <w:rFonts w:ascii="Calibri" w:hAnsi="Calibri" w:cs="Calibri"/>
      <w:sz w:val="22"/>
      <w:szCs w:val="22"/>
      <w:lang w:eastAsia="ru-RU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A55420"/>
    <w:rPr>
      <w:rFonts w:ascii="Times New Roman" w:hAnsi="Times New Roman" w:cs="Times New Roman"/>
      <w:sz w:val="24"/>
      <w:szCs w:val="24"/>
      <w:lang w:val="en-US" w:eastAsia="nl-NL"/>
    </w:rPr>
  </w:style>
  <w:style w:type="paragraph" w:styleId="af2">
    <w:name w:val="Body Text"/>
    <w:basedOn w:val="a"/>
    <w:link w:val="af3"/>
    <w:uiPriority w:val="99"/>
    <w:rsid w:val="00B6303D"/>
    <w:pPr>
      <w:suppressAutoHyphens/>
      <w:spacing w:after="12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af3">
    <w:name w:val="Основной текст Знак"/>
    <w:basedOn w:val="a0"/>
    <w:link w:val="af2"/>
    <w:uiPriority w:val="99"/>
    <w:locked/>
    <w:rsid w:val="00B6303D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11">
    <w:name w:val="Обычный1"/>
    <w:uiPriority w:val="99"/>
    <w:rsid w:val="00F85DD5"/>
    <w:pPr>
      <w:suppressAutoHyphens/>
      <w:ind w:firstLine="567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af4">
    <w:name w:val="Balloon Text"/>
    <w:basedOn w:val="a"/>
    <w:link w:val="af5"/>
    <w:uiPriority w:val="99"/>
    <w:semiHidden/>
    <w:rsid w:val="00E45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E4543C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7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rait.ru/bcode/469427" TargetMode="Externa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nalogkodeks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alog.gov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9C2074B9CC0747D781F8B0F3B9A4F4FFD74579D28E0200D9BCC13DECEk3D8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01135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urait.ru/bcode/47792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24</Pages>
  <Words>5061</Words>
  <Characters>36395</Characters>
  <Application>Microsoft Office Word</Application>
  <DocSecurity>0</DocSecurity>
  <Lines>303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ЦМ</dc:creator>
  <cp:keywords/>
  <dc:description/>
  <cp:lastModifiedBy>Чедия</cp:lastModifiedBy>
  <cp:revision>13</cp:revision>
  <dcterms:created xsi:type="dcterms:W3CDTF">2021-11-07T15:36:00Z</dcterms:created>
  <dcterms:modified xsi:type="dcterms:W3CDTF">2024-09-06T09:16:00Z</dcterms:modified>
</cp:coreProperties>
</file>